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3" w:rsidRPr="00C21A92" w:rsidRDefault="0050466A" w:rsidP="00893860">
      <w:pPr>
        <w:jc w:val="center"/>
        <w:rPr>
          <w:rFonts w:ascii="Franklin Gothic Book" w:hAnsi="Franklin Gothic Book"/>
          <w:b/>
          <w:lang w:val="en-IE"/>
        </w:rPr>
      </w:pPr>
      <w:bookmarkStart w:id="0" w:name="OLE_LINK1"/>
      <w:r w:rsidRPr="00C21A92">
        <w:rPr>
          <w:rFonts w:ascii="Franklin Gothic Book" w:hAnsi="Franklin Gothic Book"/>
          <w:b/>
          <w:lang w:val="en-IE"/>
        </w:rPr>
        <w:t xml:space="preserve">WICKLOW COUNTY COUNCIL </w:t>
      </w:r>
    </w:p>
    <w:p w:rsidR="0050466A" w:rsidRPr="00C21A92" w:rsidRDefault="0050466A" w:rsidP="0050466A">
      <w:pPr>
        <w:jc w:val="center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>PLANNING &amp; DEVELOPMENT ACTS 2000 (As Amended)</w:t>
      </w:r>
    </w:p>
    <w:p w:rsidR="0050466A" w:rsidRPr="00C21A92" w:rsidRDefault="0050466A" w:rsidP="00893860">
      <w:pPr>
        <w:jc w:val="center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>SECTION 5</w:t>
      </w:r>
    </w:p>
    <w:p w:rsidR="008D6545" w:rsidRPr="00C21A92" w:rsidRDefault="0050466A" w:rsidP="00B2668E">
      <w:pPr>
        <w:jc w:val="center"/>
        <w:rPr>
          <w:rFonts w:ascii="Franklin Gothic Book" w:hAnsi="Franklin Gothic Book"/>
          <w:b/>
          <w:bCs/>
        </w:rPr>
      </w:pPr>
      <w:proofErr w:type="gramStart"/>
      <w:r w:rsidRPr="00C21A92">
        <w:rPr>
          <w:rFonts w:ascii="Franklin Gothic Book" w:hAnsi="Franklin Gothic Book"/>
          <w:b/>
          <w:bCs/>
        </w:rPr>
        <w:t>CHIEF EXECUTIVE ORDER NO.</w:t>
      </w:r>
      <w:proofErr w:type="gramEnd"/>
      <w:r w:rsidRPr="00C21A92">
        <w:rPr>
          <w:rFonts w:ascii="Franklin Gothic Book" w:hAnsi="Franklin Gothic Book"/>
          <w:b/>
          <w:bCs/>
        </w:rPr>
        <w:t xml:space="preserve"> CE/</w:t>
      </w:r>
      <w:r w:rsidR="00D152B9">
        <w:rPr>
          <w:rFonts w:ascii="Franklin Gothic Book" w:hAnsi="Franklin Gothic Book"/>
          <w:b/>
          <w:bCs/>
        </w:rPr>
        <w:t>PERD/512</w:t>
      </w:r>
      <w:r w:rsidR="00B2668E" w:rsidRPr="00C21A92">
        <w:rPr>
          <w:rFonts w:ascii="Franklin Gothic Book" w:hAnsi="Franklin Gothic Book"/>
          <w:b/>
          <w:bCs/>
        </w:rPr>
        <w:t>/2024</w:t>
      </w:r>
    </w:p>
    <w:p w:rsidR="00B2668E" w:rsidRPr="00C21A92" w:rsidRDefault="00B2668E" w:rsidP="00B2668E">
      <w:pPr>
        <w:jc w:val="center"/>
        <w:rPr>
          <w:rFonts w:ascii="Franklin Gothic Book" w:hAnsi="Franklin Gothic Book"/>
          <w:b/>
          <w:bCs/>
        </w:rPr>
      </w:pPr>
    </w:p>
    <w:p w:rsidR="004A007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>Reference Number:</w:t>
      </w:r>
      <w:r w:rsidRPr="00C21A92">
        <w:rPr>
          <w:rFonts w:ascii="Franklin Gothic Book" w:hAnsi="Franklin Gothic Book"/>
          <w:lang w:val="en-IE"/>
        </w:rPr>
        <w:tab/>
      </w:r>
      <w:r w:rsidR="004A0075" w:rsidRPr="00C21A92">
        <w:rPr>
          <w:rFonts w:ascii="Franklin Gothic Book" w:hAnsi="Franklin Gothic Book"/>
          <w:lang w:val="en-IE"/>
        </w:rPr>
        <w:tab/>
      </w:r>
      <w:r w:rsidR="004A0075" w:rsidRPr="00C21A92">
        <w:rPr>
          <w:rFonts w:ascii="Franklin Gothic Book" w:hAnsi="Franklin Gothic Book"/>
          <w:lang w:val="en-IE"/>
        </w:rPr>
        <w:tab/>
        <w:t>EX</w:t>
      </w:r>
      <w:r w:rsidR="00B05F92">
        <w:rPr>
          <w:rFonts w:ascii="Franklin Gothic Book" w:hAnsi="Franklin Gothic Book"/>
          <w:lang w:val="en-IE"/>
        </w:rPr>
        <w:t>29</w:t>
      </w:r>
      <w:r w:rsidR="00155152" w:rsidRPr="00C21A92">
        <w:rPr>
          <w:rFonts w:ascii="Franklin Gothic Book" w:hAnsi="Franklin Gothic Book"/>
          <w:lang w:val="en-IE"/>
        </w:rPr>
        <w:t>/2024</w:t>
      </w:r>
    </w:p>
    <w:p w:rsidR="008D654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ab/>
      </w:r>
      <w:r w:rsidRPr="00C21A92">
        <w:rPr>
          <w:rFonts w:ascii="Franklin Gothic Book" w:hAnsi="Franklin Gothic Book"/>
          <w:lang w:val="en-IE"/>
        </w:rPr>
        <w:tab/>
      </w:r>
      <w:r w:rsidRPr="00C21A92">
        <w:rPr>
          <w:rFonts w:ascii="Franklin Gothic Book" w:hAnsi="Franklin Gothic Book"/>
          <w:lang w:val="en-IE"/>
        </w:rPr>
        <w:tab/>
      </w:r>
    </w:p>
    <w:p w:rsidR="004A007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>Name of Applicant:</w:t>
      </w:r>
      <w:r w:rsidRPr="00C21A92">
        <w:rPr>
          <w:rFonts w:ascii="Franklin Gothic Book" w:hAnsi="Franklin Gothic Book"/>
          <w:lang w:val="en-IE"/>
        </w:rPr>
        <w:tab/>
      </w:r>
      <w:r w:rsidR="004A0075" w:rsidRPr="00C21A92">
        <w:rPr>
          <w:rFonts w:ascii="Franklin Gothic Book" w:hAnsi="Franklin Gothic Book"/>
          <w:lang w:val="en-IE"/>
        </w:rPr>
        <w:tab/>
      </w:r>
      <w:r w:rsidR="004A0075" w:rsidRPr="00C21A92">
        <w:rPr>
          <w:rFonts w:ascii="Franklin Gothic Book" w:hAnsi="Franklin Gothic Book"/>
          <w:lang w:val="en-IE"/>
        </w:rPr>
        <w:tab/>
      </w:r>
      <w:proofErr w:type="spellStart"/>
      <w:r w:rsidR="00B05F92">
        <w:rPr>
          <w:rFonts w:ascii="Franklin Gothic Book" w:hAnsi="Franklin Gothic Book"/>
          <w:lang w:val="en-IE"/>
        </w:rPr>
        <w:t>Garrymore</w:t>
      </w:r>
      <w:proofErr w:type="spellEnd"/>
      <w:r w:rsidR="00B05F92">
        <w:rPr>
          <w:rFonts w:ascii="Franklin Gothic Book" w:hAnsi="Franklin Gothic Book"/>
          <w:lang w:val="en-IE"/>
        </w:rPr>
        <w:t xml:space="preserve"> Solar Farm DAC</w:t>
      </w:r>
      <w:r w:rsidR="00232721" w:rsidRPr="00C21A92">
        <w:rPr>
          <w:rFonts w:ascii="Franklin Gothic Book" w:hAnsi="Franklin Gothic Book"/>
          <w:lang w:val="en-IE"/>
        </w:rPr>
        <w:t xml:space="preserve"> </w:t>
      </w:r>
    </w:p>
    <w:p w:rsidR="004A007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ab/>
      </w:r>
      <w:r w:rsidRPr="00C21A92">
        <w:rPr>
          <w:rFonts w:ascii="Franklin Gothic Book" w:hAnsi="Franklin Gothic Book"/>
          <w:lang w:val="en-IE"/>
        </w:rPr>
        <w:tab/>
      </w:r>
      <w:r w:rsidRPr="00C21A92">
        <w:rPr>
          <w:rFonts w:ascii="Franklin Gothic Book" w:hAnsi="Franklin Gothic Book"/>
          <w:lang w:val="en-IE"/>
        </w:rPr>
        <w:tab/>
      </w:r>
    </w:p>
    <w:p w:rsidR="008D6545" w:rsidRDefault="008D6545" w:rsidP="00E91566">
      <w:pPr>
        <w:ind w:left="3600" w:hanging="3600"/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>Nature of Application:</w:t>
      </w:r>
      <w:r w:rsidRPr="00C21A92">
        <w:rPr>
          <w:rFonts w:ascii="Franklin Gothic Book" w:hAnsi="Franklin Gothic Book"/>
          <w:lang w:val="en-IE"/>
        </w:rPr>
        <w:tab/>
        <w:t xml:space="preserve">Section 5 Referral as to whether or </w:t>
      </w:r>
      <w:r w:rsidR="00E91566" w:rsidRPr="00C21A92">
        <w:rPr>
          <w:rFonts w:ascii="Franklin Gothic Book" w:hAnsi="Franklin Gothic Book"/>
          <w:lang w:val="en-IE"/>
        </w:rPr>
        <w:t>not “</w:t>
      </w:r>
      <w:r w:rsidR="00B05F92">
        <w:rPr>
          <w:rFonts w:ascii="Franklin Gothic Book" w:hAnsi="Franklin Gothic Book"/>
          <w:lang w:val="en-IE"/>
        </w:rPr>
        <w:t xml:space="preserve">a 38kV underground grid connection cable between a solar farm PV development at </w:t>
      </w:r>
      <w:proofErr w:type="spellStart"/>
      <w:r w:rsidR="00B05F92">
        <w:rPr>
          <w:rFonts w:ascii="Franklin Gothic Book" w:hAnsi="Franklin Gothic Book"/>
          <w:lang w:val="en-IE"/>
        </w:rPr>
        <w:t>Garrymore</w:t>
      </w:r>
      <w:proofErr w:type="spellEnd"/>
      <w:r w:rsidR="00B05F92">
        <w:rPr>
          <w:rFonts w:ascii="Franklin Gothic Book" w:hAnsi="Franklin Gothic Book"/>
          <w:lang w:val="en-IE"/>
        </w:rPr>
        <w:t xml:space="preserve"> Upper, Rathdrum permitted under reference 16/1099 and a new joint slab box on local road L2127 on the grid connection route permitted under reference 23/60313 (as an amendment to the permitted grid connection route)</w:t>
      </w:r>
      <w:r w:rsidR="001535BA" w:rsidRPr="00C21A92">
        <w:rPr>
          <w:rFonts w:ascii="Franklin Gothic Book" w:hAnsi="Franklin Gothic Book"/>
          <w:lang w:val="en-IE"/>
        </w:rPr>
        <w:t>”</w:t>
      </w:r>
      <w:r w:rsidR="009566A3" w:rsidRPr="00C21A92">
        <w:rPr>
          <w:rFonts w:ascii="Franklin Gothic Book" w:hAnsi="Franklin Gothic Book"/>
          <w:lang w:val="en-IE"/>
        </w:rPr>
        <w:t xml:space="preserve"> is or is not development and</w:t>
      </w:r>
      <w:r w:rsidR="00E91566" w:rsidRPr="00C21A92">
        <w:rPr>
          <w:rFonts w:ascii="Franklin Gothic Book" w:hAnsi="Franklin Gothic Book"/>
          <w:lang w:val="en-IE"/>
        </w:rPr>
        <w:t xml:space="preserve"> </w:t>
      </w:r>
      <w:r w:rsidRPr="00C21A92">
        <w:rPr>
          <w:rFonts w:ascii="Franklin Gothic Book" w:hAnsi="Franklin Gothic Book"/>
          <w:lang w:val="en-IE"/>
        </w:rPr>
        <w:t>is or is not exempted development.</w:t>
      </w:r>
    </w:p>
    <w:p w:rsidR="00B05F92" w:rsidRDefault="00B05F92" w:rsidP="00E91566">
      <w:pPr>
        <w:ind w:left="3600" w:hanging="3600"/>
        <w:jc w:val="both"/>
        <w:rPr>
          <w:rFonts w:ascii="Franklin Gothic Book" w:hAnsi="Franklin Gothic Book"/>
          <w:lang w:val="en-IE"/>
        </w:rPr>
      </w:pPr>
    </w:p>
    <w:p w:rsidR="00B05F92" w:rsidRPr="00C21A92" w:rsidRDefault="00B05F92" w:rsidP="00E91566">
      <w:pPr>
        <w:ind w:left="3600" w:hanging="3600"/>
        <w:jc w:val="both"/>
        <w:rPr>
          <w:rFonts w:ascii="Franklin Gothic Book" w:hAnsi="Franklin Gothic Book"/>
          <w:lang w:val="en-IE"/>
        </w:rPr>
      </w:pPr>
      <w:r>
        <w:rPr>
          <w:rFonts w:ascii="Franklin Gothic Book" w:hAnsi="Franklin Gothic Book"/>
          <w:lang w:val="en-IE"/>
        </w:rPr>
        <w:t>Location:</w:t>
      </w:r>
      <w:r>
        <w:rPr>
          <w:rFonts w:ascii="Franklin Gothic Book" w:hAnsi="Franklin Gothic Book"/>
          <w:lang w:val="en-IE"/>
        </w:rPr>
        <w:tab/>
        <w:t xml:space="preserve">Townlands of </w:t>
      </w:r>
      <w:proofErr w:type="spellStart"/>
      <w:r>
        <w:rPr>
          <w:rFonts w:ascii="Franklin Gothic Book" w:hAnsi="Franklin Gothic Book"/>
          <w:lang w:val="en-IE"/>
        </w:rPr>
        <w:t>Tansleyclose</w:t>
      </w:r>
      <w:proofErr w:type="spellEnd"/>
      <w:r>
        <w:rPr>
          <w:rFonts w:ascii="Franklin Gothic Book" w:hAnsi="Franklin Gothic Book"/>
          <w:lang w:val="en-IE"/>
        </w:rPr>
        <w:t xml:space="preserve">, </w:t>
      </w:r>
      <w:proofErr w:type="spellStart"/>
      <w:r>
        <w:rPr>
          <w:rFonts w:ascii="Franklin Gothic Book" w:hAnsi="Franklin Gothic Book"/>
          <w:lang w:val="en-IE"/>
        </w:rPr>
        <w:t>Knockadosan</w:t>
      </w:r>
      <w:proofErr w:type="spellEnd"/>
      <w:r>
        <w:rPr>
          <w:rFonts w:ascii="Franklin Gothic Book" w:hAnsi="Franklin Gothic Book"/>
          <w:lang w:val="en-IE"/>
        </w:rPr>
        <w:t xml:space="preserve"> &amp; </w:t>
      </w:r>
      <w:proofErr w:type="spellStart"/>
      <w:r>
        <w:rPr>
          <w:rFonts w:ascii="Franklin Gothic Book" w:hAnsi="Franklin Gothic Book"/>
          <w:lang w:val="en-IE"/>
        </w:rPr>
        <w:t>Carrymore</w:t>
      </w:r>
      <w:proofErr w:type="spellEnd"/>
      <w:r>
        <w:rPr>
          <w:rFonts w:ascii="Franklin Gothic Book" w:hAnsi="Franklin Gothic Book"/>
          <w:lang w:val="en-IE"/>
        </w:rPr>
        <w:t xml:space="preserve"> Upper, Co. Wicklow</w:t>
      </w:r>
    </w:p>
    <w:p w:rsidR="008D654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</w:p>
    <w:p w:rsidR="00E91566" w:rsidRPr="00C21A92" w:rsidRDefault="009A2A94" w:rsidP="00E91566">
      <w:pPr>
        <w:pStyle w:val="BodyTextIndent2"/>
        <w:rPr>
          <w:rFonts w:ascii="Franklin Gothic Book" w:hAnsi="Franklin Gothic Book"/>
          <w:sz w:val="24"/>
        </w:rPr>
      </w:pPr>
      <w:r w:rsidRPr="00C21A92">
        <w:rPr>
          <w:rFonts w:ascii="Franklin Gothic Book" w:hAnsi="Franklin Gothic Book"/>
          <w:sz w:val="24"/>
        </w:rPr>
        <w:t xml:space="preserve">Report from </w:t>
      </w:r>
      <w:r w:rsidR="00F061E4">
        <w:rPr>
          <w:rFonts w:ascii="Franklin Gothic Book" w:hAnsi="Franklin Gothic Book"/>
          <w:sz w:val="24"/>
        </w:rPr>
        <w:t>Aisling McNamara, EP &amp; Suzanne White,</w:t>
      </w:r>
      <w:r w:rsidR="00E91566" w:rsidRPr="00C21A92">
        <w:rPr>
          <w:rFonts w:ascii="Franklin Gothic Book" w:hAnsi="Franklin Gothic Book"/>
          <w:sz w:val="24"/>
        </w:rPr>
        <w:t xml:space="preserve"> SEP</w:t>
      </w:r>
    </w:p>
    <w:p w:rsidR="008D6545" w:rsidRPr="00C21A92" w:rsidRDefault="008D6545" w:rsidP="008D6545">
      <w:pPr>
        <w:jc w:val="both"/>
        <w:rPr>
          <w:rFonts w:ascii="Franklin Gothic Book" w:hAnsi="Franklin Gothic Book"/>
          <w:lang w:val="en-IE"/>
        </w:rPr>
      </w:pPr>
    </w:p>
    <w:p w:rsidR="008D6545" w:rsidRPr="00C21A92" w:rsidRDefault="008D6545" w:rsidP="008D6545">
      <w:pPr>
        <w:pStyle w:val="BodyText"/>
        <w:rPr>
          <w:rFonts w:ascii="Franklin Gothic Book" w:hAnsi="Franklin Gothic Book"/>
          <w:b w:val="0"/>
        </w:rPr>
      </w:pPr>
      <w:r w:rsidRPr="00C21A92">
        <w:rPr>
          <w:rFonts w:ascii="Franklin Gothic Book" w:hAnsi="Franklin Gothic Book"/>
          <w:b w:val="0"/>
        </w:rPr>
        <w:t>With respect to the query under section 5 of the Planning &amp; Deve</w:t>
      </w:r>
      <w:r w:rsidR="00E91566" w:rsidRPr="00C21A92">
        <w:rPr>
          <w:rFonts w:ascii="Franklin Gothic Book" w:hAnsi="Franklin Gothic Book"/>
          <w:b w:val="0"/>
        </w:rPr>
        <w:t>lopm</w:t>
      </w:r>
      <w:r w:rsidR="00D829D1" w:rsidRPr="00C21A92">
        <w:rPr>
          <w:rFonts w:ascii="Franklin Gothic Book" w:hAnsi="Franklin Gothic Book"/>
          <w:b w:val="0"/>
        </w:rPr>
        <w:t xml:space="preserve">ent Act 2000 as to whether </w:t>
      </w:r>
      <w:r w:rsidR="00C21A92" w:rsidRPr="00C21A92">
        <w:rPr>
          <w:rFonts w:ascii="Franklin Gothic Book" w:hAnsi="Franklin Gothic Book"/>
          <w:b w:val="0"/>
        </w:rPr>
        <w:t>“</w:t>
      </w:r>
      <w:r w:rsidR="00F061E4">
        <w:rPr>
          <w:rFonts w:ascii="Franklin Gothic Book" w:hAnsi="Franklin Gothic Book"/>
        </w:rPr>
        <w:t xml:space="preserve">a 38kV underground grid connection cable between a solar farm PV development at </w:t>
      </w:r>
      <w:proofErr w:type="spellStart"/>
      <w:r w:rsidR="00F061E4">
        <w:rPr>
          <w:rFonts w:ascii="Franklin Gothic Book" w:hAnsi="Franklin Gothic Book"/>
        </w:rPr>
        <w:t>Garrymore</w:t>
      </w:r>
      <w:proofErr w:type="spellEnd"/>
      <w:r w:rsidR="00F061E4">
        <w:rPr>
          <w:rFonts w:ascii="Franklin Gothic Book" w:hAnsi="Franklin Gothic Book"/>
        </w:rPr>
        <w:t xml:space="preserve"> Upper, Rathdrum permitted under reference 16/1099 and a new joint slab box on local road L2127 on the grid connection route permitted under reference 23/60313 (as an amendment to the permitted grid connection route)” at Townlands of </w:t>
      </w:r>
      <w:proofErr w:type="spellStart"/>
      <w:r w:rsidR="00F061E4">
        <w:rPr>
          <w:rFonts w:ascii="Franklin Gothic Book" w:hAnsi="Franklin Gothic Book"/>
        </w:rPr>
        <w:t>Tansleyclose</w:t>
      </w:r>
      <w:proofErr w:type="spellEnd"/>
      <w:r w:rsidR="00F061E4">
        <w:rPr>
          <w:rFonts w:ascii="Franklin Gothic Book" w:hAnsi="Franklin Gothic Book"/>
        </w:rPr>
        <w:t xml:space="preserve">, </w:t>
      </w:r>
      <w:proofErr w:type="spellStart"/>
      <w:r w:rsidR="00F061E4">
        <w:rPr>
          <w:rFonts w:ascii="Franklin Gothic Book" w:hAnsi="Franklin Gothic Book"/>
        </w:rPr>
        <w:t>Knockadosan</w:t>
      </w:r>
      <w:proofErr w:type="spellEnd"/>
      <w:r w:rsidR="00F061E4">
        <w:rPr>
          <w:rFonts w:ascii="Franklin Gothic Book" w:hAnsi="Franklin Gothic Book"/>
        </w:rPr>
        <w:t xml:space="preserve"> &amp; </w:t>
      </w:r>
      <w:proofErr w:type="spellStart"/>
      <w:r w:rsidR="00F061E4">
        <w:rPr>
          <w:rFonts w:ascii="Franklin Gothic Book" w:hAnsi="Franklin Gothic Book"/>
        </w:rPr>
        <w:t>Carrymore</w:t>
      </w:r>
      <w:proofErr w:type="spellEnd"/>
      <w:r w:rsidR="00F061E4">
        <w:rPr>
          <w:rFonts w:ascii="Franklin Gothic Book" w:hAnsi="Franklin Gothic Book"/>
        </w:rPr>
        <w:t xml:space="preserve"> Upper, Co. Wicklow</w:t>
      </w:r>
      <w:r w:rsidR="00F061E4" w:rsidRPr="00C21A92">
        <w:rPr>
          <w:rFonts w:ascii="Franklin Gothic Book" w:hAnsi="Franklin Gothic Book"/>
          <w:b w:val="0"/>
        </w:rPr>
        <w:t xml:space="preserve"> </w:t>
      </w:r>
      <w:r w:rsidR="00C21A92" w:rsidRPr="00C21A92">
        <w:rPr>
          <w:rFonts w:ascii="Franklin Gothic Book" w:hAnsi="Franklin Gothic Book"/>
          <w:b w:val="0"/>
        </w:rPr>
        <w:t>i</w:t>
      </w:r>
      <w:r w:rsidR="00F933F7" w:rsidRPr="00C21A92">
        <w:rPr>
          <w:rFonts w:ascii="Franklin Gothic Book" w:hAnsi="Franklin Gothic Book"/>
          <w:b w:val="0"/>
        </w:rPr>
        <w:t xml:space="preserve">s </w:t>
      </w:r>
      <w:r w:rsidR="00E91566" w:rsidRPr="00C21A92">
        <w:rPr>
          <w:rFonts w:ascii="Franklin Gothic Book" w:hAnsi="Franklin Gothic Book"/>
          <w:b w:val="0"/>
        </w:rPr>
        <w:t xml:space="preserve">or is not </w:t>
      </w:r>
      <w:r w:rsidRPr="00C21A92">
        <w:rPr>
          <w:rFonts w:ascii="Franklin Gothic Book" w:hAnsi="Franklin Gothic Book"/>
          <w:b w:val="0"/>
        </w:rPr>
        <w:t xml:space="preserve">exempted development within the meaning of the Planning &amp; Development Acts 2000 (as amended). </w:t>
      </w:r>
    </w:p>
    <w:p w:rsidR="008D6545" w:rsidRPr="00C21A92" w:rsidRDefault="008D6545" w:rsidP="008D6545">
      <w:pPr>
        <w:jc w:val="both"/>
        <w:rPr>
          <w:rFonts w:ascii="Franklin Gothic Book" w:hAnsi="Franklin Gothic Book"/>
          <w:bCs/>
          <w:lang w:val="en-IE"/>
        </w:rPr>
      </w:pPr>
    </w:p>
    <w:p w:rsidR="00D829D1" w:rsidRPr="00C21A92" w:rsidRDefault="008D6545" w:rsidP="008D6545">
      <w:pPr>
        <w:jc w:val="both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 xml:space="preserve">Having </w:t>
      </w:r>
      <w:proofErr w:type="gramStart"/>
      <w:r w:rsidRPr="00C21A92">
        <w:rPr>
          <w:rFonts w:ascii="Franklin Gothic Book" w:hAnsi="Franklin Gothic Book"/>
          <w:b/>
          <w:lang w:val="en-IE"/>
        </w:rPr>
        <w:t>regard</w:t>
      </w:r>
      <w:proofErr w:type="gramEnd"/>
      <w:r w:rsidRPr="00C21A92">
        <w:rPr>
          <w:rFonts w:ascii="Franklin Gothic Book" w:hAnsi="Franklin Gothic Book"/>
          <w:b/>
          <w:lang w:val="en-IE"/>
        </w:rPr>
        <w:t xml:space="preserve"> to: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b/>
          <w:bCs/>
          <w:u w:val="single"/>
          <w:lang w:val="en-US"/>
        </w:rPr>
      </w:pPr>
      <w:r w:rsidRPr="00893860">
        <w:rPr>
          <w:rFonts w:ascii="Franklin Gothic Book" w:hAnsi="Franklin Gothic Book" w:cstheme="minorHAnsi"/>
          <w:lang w:val="en-IE"/>
        </w:rPr>
        <w:t>The details and drawings received with this section 5 application (EX29/2024) on the 2</w:t>
      </w:r>
      <w:r w:rsidRPr="00893860">
        <w:rPr>
          <w:rFonts w:ascii="Franklin Gothic Book" w:hAnsi="Franklin Gothic Book" w:cstheme="minorHAnsi"/>
          <w:vertAlign w:val="superscript"/>
          <w:lang w:val="en-IE"/>
        </w:rPr>
        <w:t>nd</w:t>
      </w:r>
      <w:r w:rsidRPr="00893860">
        <w:rPr>
          <w:rFonts w:ascii="Franklin Gothic Book" w:hAnsi="Franklin Gothic Book" w:cstheme="minorHAnsi"/>
          <w:lang w:val="en-IE"/>
        </w:rPr>
        <w:t xml:space="preserve"> April 2024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lang w:val="en-IE"/>
        </w:rPr>
      </w:pPr>
      <w:r w:rsidRPr="00893860">
        <w:rPr>
          <w:rFonts w:ascii="Franklin Gothic Book" w:hAnsi="Franklin Gothic Book" w:cstheme="minorHAnsi"/>
          <w:bCs/>
          <w:lang w:val="en-IE"/>
        </w:rPr>
        <w:t>Sections 2, 3 and 4 of the Planning and Development Act 2000(as amended).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lang w:val="en-IE"/>
        </w:rPr>
      </w:pPr>
      <w:r w:rsidRPr="00893860">
        <w:rPr>
          <w:rFonts w:ascii="Franklin Gothic Book" w:hAnsi="Franklin Gothic Book" w:cstheme="minorHAnsi"/>
          <w:lang w:val="en-IE"/>
        </w:rPr>
        <w:t>Article 6 and 9  of the Planning and Development Regulations 2001 (as amended)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lang w:val="en-IE"/>
        </w:rPr>
      </w:pPr>
      <w:r w:rsidRPr="00893860">
        <w:rPr>
          <w:rFonts w:ascii="Franklin Gothic Book" w:hAnsi="Franklin Gothic Book" w:cstheme="minorHAnsi"/>
          <w:lang w:val="en-IE"/>
        </w:rPr>
        <w:t>The definition of ‘statutory undertaker’ in the Planning and Development Act 2000 (as amended)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lang w:val="en-IE"/>
        </w:rPr>
      </w:pPr>
      <w:r w:rsidRPr="00893860">
        <w:rPr>
          <w:rFonts w:ascii="Franklin Gothic Book" w:hAnsi="Franklin Gothic Book" w:cstheme="minorHAnsi"/>
          <w:lang w:val="en-IE"/>
        </w:rPr>
        <w:t>Class 26 of Schedule 2 Part 1 of the Planning and Development Regulations 2001 (as amended)</w:t>
      </w:r>
    </w:p>
    <w:p w:rsidR="00893860" w:rsidRPr="00893860" w:rsidRDefault="00893860" w:rsidP="00893860">
      <w:pPr>
        <w:pStyle w:val="ListParagraph"/>
        <w:numPr>
          <w:ilvl w:val="0"/>
          <w:numId w:val="46"/>
        </w:numPr>
        <w:adjustRightInd w:val="0"/>
        <w:ind w:left="360"/>
        <w:jc w:val="both"/>
        <w:rPr>
          <w:rFonts w:ascii="Franklin Gothic Book" w:hAnsi="Franklin Gothic Book" w:cstheme="minorHAnsi"/>
          <w:lang w:val="en-IE"/>
        </w:rPr>
      </w:pPr>
      <w:r w:rsidRPr="00893860">
        <w:rPr>
          <w:rFonts w:ascii="Franklin Gothic Book" w:hAnsi="Franklin Gothic Book" w:cstheme="minorHAnsi"/>
          <w:lang w:val="en-IE"/>
        </w:rPr>
        <w:t>PRR16/1099 (PL27.247942) and PRR23/60313</w:t>
      </w:r>
    </w:p>
    <w:p w:rsidR="009566A3" w:rsidRPr="00C21A92" w:rsidRDefault="009566A3" w:rsidP="00E91566">
      <w:pPr>
        <w:jc w:val="both"/>
        <w:rPr>
          <w:rFonts w:ascii="Franklin Gothic Book" w:hAnsi="Franklin Gothic Book"/>
          <w:b/>
          <w:lang w:val="en-IE"/>
        </w:rPr>
      </w:pPr>
    </w:p>
    <w:p w:rsidR="00902343" w:rsidRPr="00C21A92" w:rsidRDefault="00E91566" w:rsidP="00E91566">
      <w:pPr>
        <w:jc w:val="both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>Main Reason with respect to Section 5 Declaration:</w:t>
      </w:r>
    </w:p>
    <w:p w:rsidR="00893860" w:rsidRPr="00893860" w:rsidRDefault="00893860" w:rsidP="00893860">
      <w:pPr>
        <w:pStyle w:val="ListParagraph"/>
        <w:numPr>
          <w:ilvl w:val="0"/>
          <w:numId w:val="47"/>
        </w:numPr>
        <w:ind w:left="360"/>
        <w:jc w:val="both"/>
        <w:rPr>
          <w:rFonts w:ascii="Franklin Gothic Book" w:hAnsi="Franklin Gothic Book" w:cstheme="minorHAnsi"/>
          <w:lang w:val="en-US"/>
        </w:rPr>
      </w:pPr>
      <w:r w:rsidRPr="00893860">
        <w:rPr>
          <w:rFonts w:ascii="Franklin Gothic Book" w:hAnsi="Franklin Gothic Book" w:cstheme="minorHAnsi"/>
          <w:lang w:val="en-US"/>
        </w:rPr>
        <w:t>The proposal involves the acts of construction, excavation and alteration to install a 38kV underground grid connection cable and therefore ‘works’ are carried out. The proposal therefore constitutes ‘development’.</w:t>
      </w:r>
    </w:p>
    <w:p w:rsidR="00893860" w:rsidRPr="00893860" w:rsidRDefault="00893860" w:rsidP="00893860">
      <w:pPr>
        <w:pStyle w:val="ListParagraph"/>
        <w:numPr>
          <w:ilvl w:val="0"/>
          <w:numId w:val="47"/>
        </w:numPr>
        <w:ind w:left="360"/>
        <w:jc w:val="both"/>
        <w:rPr>
          <w:rFonts w:ascii="Franklin Gothic Book" w:hAnsi="Franklin Gothic Book" w:cstheme="minorHAnsi"/>
          <w:lang w:val="en-US"/>
        </w:rPr>
      </w:pPr>
      <w:r w:rsidRPr="00893860">
        <w:rPr>
          <w:rFonts w:ascii="Franklin Gothic Book" w:hAnsi="Franklin Gothic Book" w:cstheme="minorHAnsi"/>
          <w:lang w:val="en-US"/>
        </w:rPr>
        <w:t xml:space="preserve">The works are to be carried out by an undertaker authorized to provide an electricity service. </w:t>
      </w:r>
    </w:p>
    <w:p w:rsidR="00893860" w:rsidRPr="00893860" w:rsidRDefault="00893860" w:rsidP="00893860">
      <w:pPr>
        <w:pStyle w:val="ListParagraph"/>
        <w:numPr>
          <w:ilvl w:val="0"/>
          <w:numId w:val="47"/>
        </w:numPr>
        <w:ind w:left="360"/>
        <w:jc w:val="both"/>
        <w:rPr>
          <w:rFonts w:ascii="Franklin Gothic Book" w:hAnsi="Franklin Gothic Book" w:cstheme="minorHAnsi"/>
          <w:lang w:val="en-US"/>
        </w:rPr>
      </w:pPr>
      <w:r w:rsidRPr="00893860">
        <w:rPr>
          <w:rFonts w:ascii="Franklin Gothic Book" w:hAnsi="Franklin Gothic Book" w:cstheme="minorHAnsi"/>
          <w:lang w:val="en-US"/>
        </w:rPr>
        <w:t>The proposal is in accordance with Class 26 of Schedule 2 Part 1 of Planning and Development Regulations as amended.</w:t>
      </w:r>
    </w:p>
    <w:p w:rsidR="00893860" w:rsidRPr="00893860" w:rsidRDefault="00893860" w:rsidP="00893860">
      <w:pPr>
        <w:pStyle w:val="ListParagraph"/>
        <w:numPr>
          <w:ilvl w:val="0"/>
          <w:numId w:val="47"/>
        </w:numPr>
        <w:ind w:left="360"/>
        <w:jc w:val="both"/>
        <w:rPr>
          <w:rFonts w:ascii="Franklin Gothic Book" w:hAnsi="Franklin Gothic Book" w:cstheme="minorHAnsi"/>
          <w:lang w:val="en-US"/>
        </w:rPr>
      </w:pPr>
      <w:r w:rsidRPr="00893860">
        <w:rPr>
          <w:rFonts w:ascii="Franklin Gothic Book" w:hAnsi="Franklin Gothic Book" w:cstheme="minorHAnsi"/>
          <w:lang w:val="en-US"/>
        </w:rPr>
        <w:t xml:space="preserve">The Article 9 restrictions do not apply. </w:t>
      </w:r>
    </w:p>
    <w:p w:rsidR="00893860" w:rsidRPr="00893860" w:rsidRDefault="00893860" w:rsidP="00893860">
      <w:pPr>
        <w:pStyle w:val="ListParagraph"/>
        <w:numPr>
          <w:ilvl w:val="0"/>
          <w:numId w:val="47"/>
        </w:numPr>
        <w:ind w:left="360"/>
        <w:jc w:val="both"/>
        <w:rPr>
          <w:rFonts w:ascii="Franklin Gothic Book" w:hAnsi="Franklin Gothic Book" w:cstheme="minorHAnsi"/>
          <w:lang w:val="en-US"/>
        </w:rPr>
      </w:pPr>
      <w:r w:rsidRPr="00893860">
        <w:rPr>
          <w:rFonts w:ascii="Franklin Gothic Book" w:hAnsi="Franklin Gothic Book" w:cstheme="minorHAnsi"/>
          <w:lang w:val="en-US"/>
        </w:rPr>
        <w:t xml:space="preserve">No environmental impact assessment or appropriate assessment is required. </w:t>
      </w:r>
    </w:p>
    <w:p w:rsidR="006A5177" w:rsidRPr="00C21A92" w:rsidRDefault="006A5177" w:rsidP="00E91566">
      <w:pPr>
        <w:jc w:val="both"/>
        <w:rPr>
          <w:rFonts w:ascii="Franklin Gothic Book" w:hAnsi="Franklin Gothic Book" w:cs="Segoe UI"/>
          <w:lang w:val="en-IE"/>
        </w:rPr>
      </w:pPr>
    </w:p>
    <w:p w:rsidR="00D829D1" w:rsidRPr="00C21A92" w:rsidRDefault="00E91566" w:rsidP="00E91566">
      <w:pPr>
        <w:jc w:val="both"/>
        <w:rPr>
          <w:rFonts w:ascii="Franklin Gothic Book" w:hAnsi="Franklin Gothic Book"/>
          <w:b/>
        </w:rPr>
      </w:pPr>
      <w:r w:rsidRPr="00C21A92">
        <w:rPr>
          <w:rFonts w:ascii="Franklin Gothic Book" w:hAnsi="Franklin Gothic Book"/>
          <w:b/>
        </w:rPr>
        <w:t>Recommendation</w:t>
      </w:r>
      <w:r w:rsidR="00D829D1" w:rsidRPr="00C21A92">
        <w:rPr>
          <w:rFonts w:ascii="Franklin Gothic Book" w:hAnsi="Franklin Gothic Book"/>
          <w:b/>
        </w:rPr>
        <w:t>:</w:t>
      </w:r>
    </w:p>
    <w:p w:rsidR="00E91566" w:rsidRPr="00C21A92" w:rsidRDefault="00E91566" w:rsidP="00E91566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>The Planning Authority considers that</w:t>
      </w:r>
      <w:r w:rsidR="00D829D1" w:rsidRPr="00C21A92">
        <w:rPr>
          <w:rFonts w:ascii="Franklin Gothic Book" w:hAnsi="Franklin Gothic Book"/>
          <w:lang w:val="en-IE"/>
        </w:rPr>
        <w:t xml:space="preserve"> </w:t>
      </w:r>
      <w:r w:rsidR="009566A3" w:rsidRPr="00C21A92">
        <w:rPr>
          <w:rFonts w:ascii="Franklin Gothic Book" w:hAnsi="Franklin Gothic Book"/>
          <w:lang w:val="en-IE"/>
        </w:rPr>
        <w:t>“</w:t>
      </w:r>
      <w:r w:rsidR="00893860">
        <w:rPr>
          <w:rFonts w:ascii="Franklin Gothic Book" w:hAnsi="Franklin Gothic Book"/>
          <w:lang w:val="en-IE"/>
        </w:rPr>
        <w:t xml:space="preserve">38kV underground grid connection cable between a solar farm PV development at </w:t>
      </w:r>
      <w:proofErr w:type="spellStart"/>
      <w:r w:rsidR="00893860">
        <w:rPr>
          <w:rFonts w:ascii="Franklin Gothic Book" w:hAnsi="Franklin Gothic Book"/>
          <w:lang w:val="en-IE"/>
        </w:rPr>
        <w:t>Garrymore</w:t>
      </w:r>
      <w:proofErr w:type="spellEnd"/>
      <w:r w:rsidR="00893860">
        <w:rPr>
          <w:rFonts w:ascii="Franklin Gothic Book" w:hAnsi="Franklin Gothic Book"/>
          <w:lang w:val="en-IE"/>
        </w:rPr>
        <w:t xml:space="preserve"> Upper, Rathdrum permitted under reference 16/1099 and a new joint slab box on local road L2127 on the grid connection route permitted under reference 23/60313 (as an amendment to the permitted grid connection route</w:t>
      </w:r>
      <w:r w:rsidR="00893860">
        <w:rPr>
          <w:rFonts w:ascii="Franklin Gothic Book" w:hAnsi="Franklin Gothic Book"/>
        </w:rPr>
        <w:t xml:space="preserve">)” at </w:t>
      </w:r>
      <w:r w:rsidR="00893860">
        <w:rPr>
          <w:rFonts w:ascii="Franklin Gothic Book" w:hAnsi="Franklin Gothic Book"/>
          <w:lang w:val="en-IE"/>
        </w:rPr>
        <w:t xml:space="preserve">Townlands of </w:t>
      </w:r>
      <w:proofErr w:type="spellStart"/>
      <w:r w:rsidR="00893860">
        <w:rPr>
          <w:rFonts w:ascii="Franklin Gothic Book" w:hAnsi="Franklin Gothic Book"/>
          <w:lang w:val="en-IE"/>
        </w:rPr>
        <w:t>Tansleyclose</w:t>
      </w:r>
      <w:proofErr w:type="spellEnd"/>
      <w:r w:rsidR="00893860">
        <w:rPr>
          <w:rFonts w:ascii="Franklin Gothic Book" w:hAnsi="Franklin Gothic Book"/>
          <w:lang w:val="en-IE"/>
        </w:rPr>
        <w:t xml:space="preserve">, </w:t>
      </w:r>
      <w:proofErr w:type="spellStart"/>
      <w:r w:rsidR="00893860">
        <w:rPr>
          <w:rFonts w:ascii="Franklin Gothic Book" w:hAnsi="Franklin Gothic Book"/>
          <w:lang w:val="en-IE"/>
        </w:rPr>
        <w:t>Knockadosan</w:t>
      </w:r>
      <w:proofErr w:type="spellEnd"/>
      <w:r w:rsidR="00893860">
        <w:rPr>
          <w:rFonts w:ascii="Franklin Gothic Book" w:hAnsi="Franklin Gothic Book"/>
          <w:lang w:val="en-IE"/>
        </w:rPr>
        <w:t xml:space="preserve"> &amp; </w:t>
      </w:r>
      <w:proofErr w:type="spellStart"/>
      <w:r w:rsidR="00893860">
        <w:rPr>
          <w:rFonts w:ascii="Franklin Gothic Book" w:hAnsi="Franklin Gothic Book"/>
          <w:lang w:val="en-IE"/>
        </w:rPr>
        <w:t>Carrymore</w:t>
      </w:r>
      <w:proofErr w:type="spellEnd"/>
      <w:r w:rsidR="00893860">
        <w:rPr>
          <w:rFonts w:ascii="Franklin Gothic Book" w:hAnsi="Franklin Gothic Book"/>
          <w:lang w:val="en-IE"/>
        </w:rPr>
        <w:t xml:space="preserve"> Upper, Co. Wicklow</w:t>
      </w:r>
      <w:r w:rsidR="00893860" w:rsidRPr="00C21A92">
        <w:rPr>
          <w:rFonts w:ascii="Franklin Gothic Book" w:hAnsi="Franklin Gothic Book"/>
          <w:b/>
        </w:rPr>
        <w:t xml:space="preserve"> </w:t>
      </w:r>
      <w:r w:rsidR="00D829D1" w:rsidRPr="00C21A92">
        <w:rPr>
          <w:rFonts w:ascii="Franklin Gothic Book" w:hAnsi="Franklin Gothic Book"/>
          <w:b/>
          <w:u w:val="single"/>
          <w:lang w:val="en-IE"/>
        </w:rPr>
        <w:t>is</w:t>
      </w:r>
      <w:r w:rsidR="00197126" w:rsidRPr="00C21A92">
        <w:rPr>
          <w:rFonts w:ascii="Franklin Gothic Book" w:hAnsi="Franklin Gothic Book"/>
          <w:b/>
          <w:u w:val="single"/>
          <w:lang w:val="en-IE"/>
        </w:rPr>
        <w:t xml:space="preserve"> development</w:t>
      </w:r>
      <w:r w:rsidR="00C21A92">
        <w:rPr>
          <w:rFonts w:ascii="Franklin Gothic Book" w:hAnsi="Franklin Gothic Book"/>
          <w:b/>
          <w:u w:val="single"/>
          <w:lang w:val="en-IE"/>
        </w:rPr>
        <w:t xml:space="preserve"> and is</w:t>
      </w:r>
      <w:r w:rsidR="009566A3" w:rsidRPr="00C21A92">
        <w:rPr>
          <w:rFonts w:ascii="Franklin Gothic Book" w:hAnsi="Franklin Gothic Book"/>
          <w:b/>
          <w:u w:val="single"/>
          <w:lang w:val="en-IE"/>
        </w:rPr>
        <w:t xml:space="preserve"> exempted development</w:t>
      </w:r>
      <w:r w:rsidR="00D26B8C" w:rsidRPr="00C21A92">
        <w:rPr>
          <w:rFonts w:ascii="Franklin Gothic Book" w:hAnsi="Franklin Gothic Book"/>
          <w:b/>
          <w:u w:val="single"/>
          <w:lang w:val="en-IE"/>
        </w:rPr>
        <w:t xml:space="preserve"> </w:t>
      </w:r>
      <w:r w:rsidRPr="00C21A92">
        <w:rPr>
          <w:rFonts w:ascii="Franklin Gothic Book" w:hAnsi="Franklin Gothic Book"/>
          <w:bCs/>
          <w:lang w:val="en-IE"/>
        </w:rPr>
        <w:t>as recommended in the report by the SEP.</w:t>
      </w:r>
    </w:p>
    <w:p w:rsidR="006D00DC" w:rsidRPr="00C21A92" w:rsidRDefault="006D00DC" w:rsidP="00E91566">
      <w:pPr>
        <w:jc w:val="both"/>
        <w:rPr>
          <w:rFonts w:ascii="Franklin Gothic Book" w:hAnsi="Franklin Gothic Book"/>
          <w:bCs/>
          <w:lang w:val="en-IE"/>
        </w:rPr>
      </w:pPr>
    </w:p>
    <w:p w:rsidR="009566A3" w:rsidRPr="00C21A92" w:rsidRDefault="009566A3" w:rsidP="00E91566">
      <w:pPr>
        <w:jc w:val="both"/>
        <w:rPr>
          <w:rFonts w:ascii="Franklin Gothic Book" w:hAnsi="Franklin Gothic Book"/>
          <w:bCs/>
          <w:lang w:val="en-IE"/>
        </w:rPr>
      </w:pPr>
    </w:p>
    <w:p w:rsidR="00E91566" w:rsidRPr="00C21A92" w:rsidRDefault="00E91566" w:rsidP="00E91566">
      <w:pPr>
        <w:jc w:val="both"/>
        <w:rPr>
          <w:rFonts w:ascii="Franklin Gothic Book" w:hAnsi="Franklin Gothic Book"/>
          <w:bCs/>
          <w:lang w:val="en-IE"/>
        </w:rPr>
      </w:pPr>
      <w:r w:rsidRPr="00C21A92">
        <w:rPr>
          <w:rFonts w:ascii="Franklin Gothic Book" w:hAnsi="Franklin Gothic Book"/>
          <w:bCs/>
          <w:lang w:val="en-IE"/>
        </w:rPr>
        <w:t>Signed ____________________</w:t>
      </w:r>
      <w:r w:rsidR="0069641C" w:rsidRPr="00C21A92">
        <w:rPr>
          <w:rFonts w:ascii="Franklin Gothic Book" w:hAnsi="Franklin Gothic Book"/>
          <w:bCs/>
          <w:lang w:val="en-IE"/>
        </w:rPr>
        <w:t>____</w:t>
      </w:r>
      <w:r w:rsidRPr="00C21A92">
        <w:rPr>
          <w:rFonts w:ascii="Franklin Gothic Book" w:hAnsi="Franklin Gothic Book"/>
          <w:bCs/>
          <w:lang w:val="en-IE"/>
        </w:rPr>
        <w:t xml:space="preserve">______              </w:t>
      </w:r>
      <w:r w:rsidRPr="00C21A92">
        <w:rPr>
          <w:rFonts w:ascii="Franklin Gothic Book" w:hAnsi="Franklin Gothic Book"/>
          <w:bCs/>
          <w:lang w:val="en-IE"/>
        </w:rPr>
        <w:tab/>
        <w:t xml:space="preserve">  </w:t>
      </w:r>
      <w:r w:rsidR="00594B54" w:rsidRPr="00C21A92">
        <w:rPr>
          <w:rFonts w:ascii="Franklin Gothic Book" w:hAnsi="Franklin Gothic Book"/>
          <w:bCs/>
          <w:lang w:val="en-IE"/>
        </w:rPr>
        <w:t xml:space="preserve">       </w:t>
      </w:r>
      <w:r w:rsidR="0069641C" w:rsidRPr="00C21A92">
        <w:rPr>
          <w:rFonts w:ascii="Franklin Gothic Book" w:hAnsi="Franklin Gothic Book"/>
          <w:bCs/>
          <w:lang w:val="en-IE"/>
        </w:rPr>
        <w:t xml:space="preserve">      </w:t>
      </w:r>
      <w:r w:rsidR="009566A3" w:rsidRPr="00C21A92">
        <w:rPr>
          <w:rFonts w:ascii="Franklin Gothic Book" w:hAnsi="Franklin Gothic Book"/>
          <w:bCs/>
          <w:lang w:val="en-IE"/>
        </w:rPr>
        <w:t xml:space="preserve">  Dated  </w:t>
      </w:r>
      <w:r w:rsidR="003A5457" w:rsidRPr="00C21A92">
        <w:rPr>
          <w:rFonts w:ascii="Franklin Gothic Book" w:hAnsi="Franklin Gothic Book"/>
          <w:bCs/>
          <w:lang w:val="en-IE"/>
        </w:rPr>
        <w:t xml:space="preserve"> </w:t>
      </w:r>
      <w:r w:rsidRPr="00C21A92">
        <w:rPr>
          <w:rFonts w:ascii="Franklin Gothic Book" w:hAnsi="Franklin Gothic Book"/>
          <w:bCs/>
          <w:lang w:val="en-IE"/>
        </w:rPr>
        <w:t xml:space="preserve">   day of</w:t>
      </w:r>
      <w:r w:rsidR="00646907" w:rsidRPr="00C21A92">
        <w:rPr>
          <w:rFonts w:ascii="Franklin Gothic Book" w:hAnsi="Franklin Gothic Book"/>
          <w:bCs/>
          <w:lang w:val="en-IE"/>
        </w:rPr>
        <w:t xml:space="preserve"> </w:t>
      </w:r>
      <w:r w:rsidR="00C21A92">
        <w:rPr>
          <w:rFonts w:ascii="Franklin Gothic Book" w:hAnsi="Franklin Gothic Book"/>
          <w:bCs/>
          <w:lang w:val="en-IE"/>
        </w:rPr>
        <w:t>April</w:t>
      </w:r>
      <w:r w:rsidR="0069641C" w:rsidRPr="00C21A92">
        <w:rPr>
          <w:rFonts w:ascii="Franklin Gothic Book" w:hAnsi="Franklin Gothic Book"/>
          <w:bCs/>
          <w:lang w:val="en-IE"/>
        </w:rPr>
        <w:t xml:space="preserve"> </w:t>
      </w:r>
      <w:r w:rsidR="00F002E5" w:rsidRPr="00C21A92">
        <w:rPr>
          <w:rFonts w:ascii="Franklin Gothic Book" w:hAnsi="Franklin Gothic Book"/>
          <w:bCs/>
          <w:lang w:val="en-IE"/>
        </w:rPr>
        <w:t>2024</w:t>
      </w:r>
    </w:p>
    <w:p w:rsidR="00D829D1" w:rsidRPr="00C21A92" w:rsidRDefault="00D829D1" w:rsidP="00E91566">
      <w:pPr>
        <w:jc w:val="both"/>
        <w:rPr>
          <w:rFonts w:ascii="Franklin Gothic Book" w:hAnsi="Franklin Gothic Book"/>
          <w:bCs/>
          <w:lang w:val="en-IE"/>
        </w:rPr>
      </w:pPr>
    </w:p>
    <w:p w:rsidR="0069641C" w:rsidRPr="00C21A92" w:rsidRDefault="0069641C" w:rsidP="00E91566">
      <w:pPr>
        <w:jc w:val="both"/>
        <w:rPr>
          <w:rFonts w:ascii="Franklin Gothic Book" w:hAnsi="Franklin Gothic Book"/>
          <w:bCs/>
          <w:lang w:val="en-IE"/>
        </w:rPr>
      </w:pPr>
    </w:p>
    <w:p w:rsidR="00E91566" w:rsidRPr="00C21A92" w:rsidRDefault="00E91566" w:rsidP="00E91566">
      <w:pPr>
        <w:jc w:val="both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>ORDER:</w:t>
      </w:r>
    </w:p>
    <w:p w:rsidR="00E91566" w:rsidRPr="00C21A92" w:rsidRDefault="00E91566" w:rsidP="00E91566">
      <w:pPr>
        <w:rPr>
          <w:rFonts w:ascii="Franklin Gothic Book" w:hAnsi="Franklin Gothic Book"/>
          <w:b/>
          <w:bCs/>
        </w:rPr>
      </w:pPr>
      <w:r w:rsidRPr="00C21A92">
        <w:rPr>
          <w:rFonts w:ascii="Franklin Gothic Book" w:hAnsi="Franklin Gothic Book"/>
          <w:b/>
          <w:bCs/>
        </w:rPr>
        <w:t>I HEREBY DECLARE:</w:t>
      </w:r>
    </w:p>
    <w:p w:rsidR="00E91566" w:rsidRPr="00C21A92" w:rsidRDefault="00E91566" w:rsidP="00E91566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 xml:space="preserve">That </w:t>
      </w:r>
      <w:r w:rsidR="00646907" w:rsidRPr="00C21A92">
        <w:rPr>
          <w:rFonts w:ascii="Franklin Gothic Book" w:hAnsi="Franklin Gothic Book"/>
          <w:lang w:val="en-IE"/>
        </w:rPr>
        <w:t>“</w:t>
      </w:r>
      <w:r w:rsidR="00893860">
        <w:rPr>
          <w:rFonts w:ascii="Franklin Gothic Book" w:hAnsi="Franklin Gothic Book"/>
          <w:lang w:val="en-IE"/>
        </w:rPr>
        <w:t xml:space="preserve">38kV underground grid connection cable between a solar farm PV development at </w:t>
      </w:r>
      <w:proofErr w:type="spellStart"/>
      <w:r w:rsidR="00893860">
        <w:rPr>
          <w:rFonts w:ascii="Franklin Gothic Book" w:hAnsi="Franklin Gothic Book"/>
          <w:lang w:val="en-IE"/>
        </w:rPr>
        <w:t>Garrymore</w:t>
      </w:r>
      <w:proofErr w:type="spellEnd"/>
      <w:r w:rsidR="00893860">
        <w:rPr>
          <w:rFonts w:ascii="Franklin Gothic Book" w:hAnsi="Franklin Gothic Book"/>
          <w:lang w:val="en-IE"/>
        </w:rPr>
        <w:t xml:space="preserve"> Upper, Rathdrum permitted under reference 16/1099 and a new joint slab box on local road L2127 on the grid connection route permitted under reference 23/60313 (as an amendment to the permitted grid connection route</w:t>
      </w:r>
      <w:r w:rsidR="00893860">
        <w:rPr>
          <w:rFonts w:ascii="Franklin Gothic Book" w:hAnsi="Franklin Gothic Book"/>
        </w:rPr>
        <w:t xml:space="preserve">)” at </w:t>
      </w:r>
      <w:r w:rsidR="00893860">
        <w:rPr>
          <w:rFonts w:ascii="Franklin Gothic Book" w:hAnsi="Franklin Gothic Book"/>
          <w:lang w:val="en-IE"/>
        </w:rPr>
        <w:t xml:space="preserve">Townlands of </w:t>
      </w:r>
      <w:proofErr w:type="spellStart"/>
      <w:r w:rsidR="00893860">
        <w:rPr>
          <w:rFonts w:ascii="Franklin Gothic Book" w:hAnsi="Franklin Gothic Book"/>
          <w:lang w:val="en-IE"/>
        </w:rPr>
        <w:t>Tansleyclose</w:t>
      </w:r>
      <w:proofErr w:type="spellEnd"/>
      <w:r w:rsidR="00893860">
        <w:rPr>
          <w:rFonts w:ascii="Franklin Gothic Book" w:hAnsi="Franklin Gothic Book"/>
          <w:lang w:val="en-IE"/>
        </w:rPr>
        <w:t xml:space="preserve">, </w:t>
      </w:r>
      <w:proofErr w:type="spellStart"/>
      <w:r w:rsidR="00893860">
        <w:rPr>
          <w:rFonts w:ascii="Franklin Gothic Book" w:hAnsi="Franklin Gothic Book"/>
          <w:lang w:val="en-IE"/>
        </w:rPr>
        <w:t>Knockadosan</w:t>
      </w:r>
      <w:proofErr w:type="spellEnd"/>
      <w:r w:rsidR="00893860">
        <w:rPr>
          <w:rFonts w:ascii="Franklin Gothic Book" w:hAnsi="Franklin Gothic Book"/>
          <w:lang w:val="en-IE"/>
        </w:rPr>
        <w:t xml:space="preserve"> &amp; </w:t>
      </w:r>
      <w:proofErr w:type="spellStart"/>
      <w:r w:rsidR="00893860">
        <w:rPr>
          <w:rFonts w:ascii="Franklin Gothic Book" w:hAnsi="Franklin Gothic Book"/>
          <w:lang w:val="en-IE"/>
        </w:rPr>
        <w:t>Carrymore</w:t>
      </w:r>
      <w:proofErr w:type="spellEnd"/>
      <w:r w:rsidR="00893860">
        <w:rPr>
          <w:rFonts w:ascii="Franklin Gothic Book" w:hAnsi="Franklin Gothic Book"/>
          <w:lang w:val="en-IE"/>
        </w:rPr>
        <w:t xml:space="preserve"> Upper, Co. Wicklow</w:t>
      </w:r>
      <w:r w:rsidR="00893860" w:rsidRPr="00C21A92">
        <w:rPr>
          <w:rFonts w:ascii="Franklin Gothic Book" w:hAnsi="Franklin Gothic Book"/>
          <w:b/>
        </w:rPr>
        <w:t xml:space="preserve"> </w:t>
      </w:r>
      <w:r w:rsidR="00C21A92">
        <w:rPr>
          <w:rFonts w:ascii="Franklin Gothic Book" w:hAnsi="Franklin Gothic Book"/>
          <w:b/>
          <w:u w:val="single"/>
          <w:lang w:val="en-IE"/>
        </w:rPr>
        <w:t>is development and is</w:t>
      </w:r>
      <w:r w:rsidR="009566A3" w:rsidRPr="00C21A92">
        <w:rPr>
          <w:rFonts w:ascii="Franklin Gothic Book" w:hAnsi="Franklin Gothic Book"/>
          <w:b/>
          <w:u w:val="single"/>
          <w:lang w:val="en-IE"/>
        </w:rPr>
        <w:t xml:space="preserve"> exempted development </w:t>
      </w:r>
      <w:r w:rsidRPr="00C21A92">
        <w:rPr>
          <w:rFonts w:ascii="Franklin Gothic Book" w:hAnsi="Franklin Gothic Book"/>
          <w:lang w:val="en-IE"/>
        </w:rPr>
        <w:t>within the meaning of the Planning &amp; Development Act 2000 (as amended).</w:t>
      </w:r>
    </w:p>
    <w:p w:rsidR="00E91566" w:rsidRPr="00C21A92" w:rsidRDefault="00E91566" w:rsidP="00E91566">
      <w:pPr>
        <w:jc w:val="both"/>
        <w:rPr>
          <w:rFonts w:ascii="Franklin Gothic Book" w:hAnsi="Franklin Gothic Book"/>
          <w:lang w:val="en-IE"/>
        </w:rPr>
      </w:pPr>
    </w:p>
    <w:p w:rsidR="006B7D86" w:rsidRPr="00C21A92" w:rsidRDefault="006B7D86" w:rsidP="00E91566">
      <w:pPr>
        <w:jc w:val="both"/>
        <w:rPr>
          <w:rFonts w:ascii="Franklin Gothic Book" w:hAnsi="Franklin Gothic Book"/>
          <w:lang w:val="en-IE"/>
        </w:rPr>
      </w:pPr>
    </w:p>
    <w:p w:rsidR="00E91566" w:rsidRPr="00C21A92" w:rsidRDefault="009566A3" w:rsidP="00E91566">
      <w:pPr>
        <w:jc w:val="both"/>
        <w:rPr>
          <w:rFonts w:ascii="Franklin Gothic Book" w:hAnsi="Franklin Gothic Book"/>
          <w:lang w:val="en-IE"/>
        </w:rPr>
      </w:pPr>
      <w:r w:rsidRPr="00C21A92">
        <w:rPr>
          <w:rFonts w:ascii="Franklin Gothic Book" w:hAnsi="Franklin Gothic Book"/>
          <w:lang w:val="en-IE"/>
        </w:rPr>
        <w:t>Signed</w:t>
      </w:r>
      <w:proofErr w:type="gramStart"/>
      <w:r w:rsidRPr="00C21A92">
        <w:rPr>
          <w:rFonts w:ascii="Franklin Gothic Book" w:hAnsi="Franklin Gothic Book"/>
          <w:lang w:val="en-IE"/>
        </w:rPr>
        <w:t>:</w:t>
      </w:r>
      <w:r w:rsidR="00E91566" w:rsidRPr="00C21A92">
        <w:rPr>
          <w:rFonts w:ascii="Franklin Gothic Book" w:hAnsi="Franklin Gothic Book"/>
          <w:lang w:val="en-IE"/>
        </w:rPr>
        <w:t>_</w:t>
      </w:r>
      <w:proofErr w:type="gramEnd"/>
      <w:r w:rsidR="00E91566" w:rsidRPr="00C21A92">
        <w:rPr>
          <w:rFonts w:ascii="Franklin Gothic Book" w:hAnsi="Franklin Gothic Book"/>
          <w:lang w:val="en-IE"/>
        </w:rPr>
        <w:t>_____________________</w:t>
      </w:r>
      <w:r w:rsidR="00D26B8C" w:rsidRPr="00C21A92">
        <w:rPr>
          <w:rFonts w:ascii="Franklin Gothic Book" w:hAnsi="Franklin Gothic Book"/>
          <w:lang w:val="en-IE"/>
        </w:rPr>
        <w:t>_____</w:t>
      </w:r>
      <w:r w:rsidR="00E91566" w:rsidRPr="00C21A92">
        <w:rPr>
          <w:rFonts w:ascii="Franklin Gothic Book" w:hAnsi="Franklin Gothic Book"/>
          <w:lang w:val="en-IE"/>
        </w:rPr>
        <w:t>__</w:t>
      </w:r>
      <w:r w:rsidR="00D02DA7" w:rsidRPr="00C21A92">
        <w:rPr>
          <w:rFonts w:ascii="Franklin Gothic Book" w:hAnsi="Franklin Gothic Book"/>
          <w:lang w:val="en-IE"/>
        </w:rPr>
        <w:t xml:space="preserve"> </w:t>
      </w:r>
      <w:r w:rsidR="00D02DA7" w:rsidRPr="00C21A92">
        <w:rPr>
          <w:rFonts w:ascii="Franklin Gothic Book" w:hAnsi="Franklin Gothic Book"/>
          <w:lang w:val="en-IE"/>
        </w:rPr>
        <w:tab/>
      </w:r>
      <w:r w:rsidRPr="00C21A92">
        <w:rPr>
          <w:rFonts w:ascii="Franklin Gothic Book" w:hAnsi="Franklin Gothic Book"/>
          <w:lang w:val="en-IE"/>
        </w:rPr>
        <w:tab/>
      </w:r>
      <w:r w:rsidR="006B7D86" w:rsidRPr="00C21A92">
        <w:rPr>
          <w:rFonts w:ascii="Franklin Gothic Book" w:hAnsi="Franklin Gothic Book"/>
          <w:lang w:val="en-IE"/>
        </w:rPr>
        <w:tab/>
      </w:r>
      <w:r w:rsidR="00D71F88" w:rsidRPr="00C21A92">
        <w:rPr>
          <w:rFonts w:ascii="Franklin Gothic Book" w:hAnsi="Franklin Gothic Book"/>
          <w:lang w:val="en-IE"/>
        </w:rPr>
        <w:tab/>
      </w:r>
      <w:r w:rsidR="00E91566" w:rsidRPr="00C21A92">
        <w:rPr>
          <w:rFonts w:ascii="Franklin Gothic Book" w:hAnsi="Franklin Gothic Book"/>
          <w:lang w:val="en-IE"/>
        </w:rPr>
        <w:t xml:space="preserve">Dated    </w:t>
      </w:r>
      <w:r w:rsidR="003A5457" w:rsidRPr="00C21A92">
        <w:rPr>
          <w:rFonts w:ascii="Franklin Gothic Book" w:hAnsi="Franklin Gothic Book"/>
          <w:lang w:val="en-IE"/>
        </w:rPr>
        <w:t xml:space="preserve">  </w:t>
      </w:r>
      <w:r w:rsidR="00E91566" w:rsidRPr="00C21A92">
        <w:rPr>
          <w:rFonts w:ascii="Franklin Gothic Book" w:hAnsi="Franklin Gothic Book"/>
          <w:lang w:val="en-IE"/>
        </w:rPr>
        <w:t xml:space="preserve">   day of </w:t>
      </w:r>
      <w:r w:rsidR="00C21A92">
        <w:rPr>
          <w:rFonts w:ascii="Franklin Gothic Book" w:hAnsi="Franklin Gothic Book"/>
          <w:lang w:val="en-IE"/>
        </w:rPr>
        <w:t>April</w:t>
      </w:r>
      <w:r w:rsidR="0069641C" w:rsidRPr="00C21A92">
        <w:rPr>
          <w:rFonts w:ascii="Franklin Gothic Book" w:hAnsi="Franklin Gothic Book"/>
          <w:lang w:val="en-IE"/>
        </w:rPr>
        <w:t xml:space="preserve"> </w:t>
      </w:r>
      <w:r w:rsidR="00BE3C94" w:rsidRPr="00C21A92">
        <w:rPr>
          <w:rFonts w:ascii="Franklin Gothic Book" w:hAnsi="Franklin Gothic Book"/>
          <w:lang w:val="en-IE"/>
        </w:rPr>
        <w:t>2024</w:t>
      </w:r>
    </w:p>
    <w:p w:rsidR="00E91566" w:rsidRPr="00C21A92" w:rsidRDefault="00893860" w:rsidP="006B7D86">
      <w:pPr>
        <w:ind w:firstLine="720"/>
        <w:jc w:val="both"/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Senior Engineer</w:t>
      </w:r>
    </w:p>
    <w:p w:rsidR="00E91566" w:rsidRPr="00C21A92" w:rsidRDefault="00D26B8C" w:rsidP="006B7D86">
      <w:pPr>
        <w:ind w:firstLine="720"/>
        <w:jc w:val="both"/>
        <w:rPr>
          <w:rFonts w:ascii="Franklin Gothic Book" w:hAnsi="Franklin Gothic Book"/>
          <w:b/>
          <w:lang w:val="en-IE"/>
        </w:rPr>
      </w:pPr>
      <w:r w:rsidRPr="00C21A92">
        <w:rPr>
          <w:rFonts w:ascii="Franklin Gothic Book" w:hAnsi="Franklin Gothic Book"/>
          <w:b/>
          <w:lang w:val="en-IE"/>
        </w:rPr>
        <w:t>Planning, Economic &amp; Rural Development</w:t>
      </w:r>
    </w:p>
    <w:p w:rsidR="008D6545" w:rsidRDefault="008D6545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Default="00C21A92" w:rsidP="008D6545">
      <w:pPr>
        <w:pStyle w:val="BodyText2"/>
        <w:rPr>
          <w:rFonts w:ascii="Franklin Gothic Medium" w:hAnsi="Franklin Gothic Medium"/>
          <w:b w:val="0"/>
        </w:rPr>
      </w:pPr>
    </w:p>
    <w:p w:rsidR="00C21A92" w:rsidRPr="00EC0589" w:rsidRDefault="00C21A92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C21A92" w:rsidRPr="00EC0589" w:rsidRDefault="00C21A92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827DFC" w:rsidRPr="00EC0589" w:rsidRDefault="00827DFC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827DFC" w:rsidRPr="00EC0589" w:rsidRDefault="00827DFC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827DFC" w:rsidRDefault="00827DFC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EC0589" w:rsidRPr="00EC0589" w:rsidRDefault="00EC0589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827DFC" w:rsidRPr="00EC0589" w:rsidRDefault="00827DFC" w:rsidP="008D6545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</w:p>
    <w:p w:rsidR="00594B54" w:rsidRPr="00EC0589" w:rsidRDefault="00594B54" w:rsidP="00BE3C94">
      <w:pPr>
        <w:pStyle w:val="BodyText2"/>
        <w:jc w:val="left"/>
        <w:rPr>
          <w:rFonts w:ascii="Franklin Gothic Medium" w:hAnsi="Franklin Gothic Medium"/>
          <w:b w:val="0"/>
          <w:sz w:val="22"/>
          <w:szCs w:val="22"/>
        </w:rPr>
      </w:pPr>
    </w:p>
    <w:p w:rsidR="00594B54" w:rsidRPr="00EC0589" w:rsidRDefault="00594B54" w:rsidP="00594B54">
      <w:pPr>
        <w:pStyle w:val="BodyText2"/>
        <w:rPr>
          <w:rFonts w:ascii="Franklin Gothic Medium" w:hAnsi="Franklin Gothic Medium"/>
          <w:b w:val="0"/>
          <w:sz w:val="22"/>
          <w:szCs w:val="22"/>
        </w:rPr>
      </w:pPr>
      <w:r w:rsidRPr="00EC0589">
        <w:rPr>
          <w:rFonts w:ascii="Franklin Gothic Medium" w:hAnsi="Franklin Gothic Medium"/>
          <w:b w:val="0"/>
          <w:sz w:val="22"/>
          <w:szCs w:val="22"/>
        </w:rPr>
        <w:t>DECLARATION IN ACCORDANCE WITH ARTICLE 5 (2) (A) OF THE PLANNING &amp; DEVELOPMENT ACT 2000 AS AMENDED</w:t>
      </w:r>
    </w:p>
    <w:p w:rsidR="00594B54" w:rsidRPr="00EC0589" w:rsidRDefault="00594B54" w:rsidP="00594B54">
      <w:pPr>
        <w:jc w:val="center"/>
        <w:rPr>
          <w:rFonts w:ascii="Franklin Gothic Medium" w:hAnsi="Franklin Gothic Medium"/>
          <w:bCs/>
          <w:sz w:val="22"/>
          <w:szCs w:val="22"/>
          <w:lang w:val="en-IE"/>
        </w:rPr>
      </w:pPr>
    </w:p>
    <w:p w:rsidR="00594B54" w:rsidRPr="00EC0589" w:rsidRDefault="00594B54" w:rsidP="00BE3C94">
      <w:pPr>
        <w:jc w:val="center"/>
        <w:rPr>
          <w:rFonts w:ascii="Franklin Gothic Book" w:hAnsi="Franklin Gothic Book"/>
          <w:sz w:val="22"/>
          <w:szCs w:val="22"/>
          <w:lang w:val="en-IE"/>
        </w:rPr>
      </w:pPr>
      <w:r w:rsidRPr="00EC0589">
        <w:rPr>
          <w:rFonts w:ascii="Franklin Gothic Book" w:hAnsi="Franklin Gothic Book"/>
          <w:b/>
          <w:sz w:val="22"/>
          <w:szCs w:val="22"/>
        </w:rPr>
        <w:t xml:space="preserve">Applicant: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  <w:lang w:val="en-IE"/>
        </w:rPr>
        <w:t>Garrymore</w:t>
      </w:r>
      <w:proofErr w:type="spellEnd"/>
      <w:r w:rsidR="00EC0589" w:rsidRPr="00EC0589">
        <w:rPr>
          <w:rFonts w:ascii="Franklin Gothic Book" w:hAnsi="Franklin Gothic Book"/>
          <w:sz w:val="22"/>
          <w:szCs w:val="22"/>
          <w:lang w:val="en-IE"/>
        </w:rPr>
        <w:t xml:space="preserve"> Solar Farm DAC</w:t>
      </w:r>
    </w:p>
    <w:p w:rsidR="00EC0589" w:rsidRPr="00EC0589" w:rsidRDefault="00EC0589" w:rsidP="00BE3C94">
      <w:pPr>
        <w:jc w:val="center"/>
        <w:rPr>
          <w:rFonts w:ascii="Franklin Gothic Book" w:hAnsi="Franklin Gothic Book"/>
          <w:sz w:val="22"/>
          <w:szCs w:val="22"/>
          <w:lang w:val="en-IE"/>
        </w:rPr>
      </w:pPr>
    </w:p>
    <w:p w:rsidR="00EC0589" w:rsidRPr="00EC0589" w:rsidRDefault="00EC0589" w:rsidP="00BE3C94">
      <w:pPr>
        <w:jc w:val="center"/>
        <w:rPr>
          <w:rFonts w:ascii="Franklin Gothic Book" w:hAnsi="Franklin Gothic Book"/>
          <w:b/>
          <w:sz w:val="22"/>
          <w:szCs w:val="22"/>
          <w:lang w:val="en-IE"/>
        </w:rPr>
      </w:pPr>
      <w:r w:rsidRPr="00EC0589">
        <w:rPr>
          <w:rFonts w:ascii="Franklin Gothic Book" w:hAnsi="Franklin Gothic Book"/>
          <w:b/>
          <w:sz w:val="22"/>
          <w:szCs w:val="22"/>
          <w:lang w:val="en-IE"/>
        </w:rPr>
        <w:t>Location:</w:t>
      </w:r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 Townlands of </w:t>
      </w:r>
      <w:proofErr w:type="spellStart"/>
      <w:r w:rsidRPr="00EC0589">
        <w:rPr>
          <w:rFonts w:ascii="Franklin Gothic Book" w:hAnsi="Franklin Gothic Book"/>
          <w:sz w:val="22"/>
          <w:szCs w:val="22"/>
          <w:lang w:val="en-IE"/>
        </w:rPr>
        <w:t>Tansleyclose</w:t>
      </w:r>
      <w:proofErr w:type="spellEnd"/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, </w:t>
      </w:r>
      <w:proofErr w:type="spellStart"/>
      <w:r w:rsidRPr="00EC0589">
        <w:rPr>
          <w:rFonts w:ascii="Franklin Gothic Book" w:hAnsi="Franklin Gothic Book"/>
          <w:sz w:val="22"/>
          <w:szCs w:val="22"/>
          <w:lang w:val="en-IE"/>
        </w:rPr>
        <w:t>Knockadosan</w:t>
      </w:r>
      <w:proofErr w:type="spellEnd"/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 &amp; </w:t>
      </w:r>
      <w:proofErr w:type="spellStart"/>
      <w:r w:rsidRPr="00EC0589">
        <w:rPr>
          <w:rFonts w:ascii="Franklin Gothic Book" w:hAnsi="Franklin Gothic Book"/>
          <w:sz w:val="22"/>
          <w:szCs w:val="22"/>
          <w:lang w:val="en-IE"/>
        </w:rPr>
        <w:t>Carrymore</w:t>
      </w:r>
      <w:proofErr w:type="spellEnd"/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 Upper, Co. Wicklow</w:t>
      </w:r>
    </w:p>
    <w:p w:rsidR="00594B54" w:rsidRPr="00EC0589" w:rsidRDefault="00594B54" w:rsidP="00594B54">
      <w:pPr>
        <w:rPr>
          <w:rFonts w:ascii="Franklin Gothic Book" w:hAnsi="Franklin Gothic Book"/>
          <w:b/>
          <w:bCs/>
          <w:sz w:val="22"/>
          <w:szCs w:val="22"/>
          <w:lang w:val="en-IE"/>
        </w:rPr>
      </w:pPr>
    </w:p>
    <w:p w:rsidR="00594B54" w:rsidRPr="00EC0589" w:rsidRDefault="00594B54" w:rsidP="00594B54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proofErr w:type="gramStart"/>
      <w:r w:rsidRPr="00EC0589">
        <w:rPr>
          <w:rFonts w:ascii="Franklin Gothic Book" w:hAnsi="Franklin Gothic Book"/>
          <w:b/>
          <w:bCs/>
          <w:sz w:val="22"/>
          <w:szCs w:val="22"/>
        </w:rPr>
        <w:t>C</w:t>
      </w:r>
      <w:r w:rsidR="0069641C" w:rsidRPr="00EC0589">
        <w:rPr>
          <w:rFonts w:ascii="Franklin Gothic Book" w:hAnsi="Franklin Gothic Book"/>
          <w:b/>
          <w:bCs/>
          <w:sz w:val="22"/>
          <w:szCs w:val="22"/>
        </w:rPr>
        <w:t>HIEF EXECUTIVE ORDER NO.</w:t>
      </w:r>
      <w:proofErr w:type="gramEnd"/>
      <w:r w:rsidR="0069641C" w:rsidRPr="00EC0589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EC0589" w:rsidRPr="00EC0589">
        <w:rPr>
          <w:rFonts w:ascii="Franklin Gothic Book" w:hAnsi="Franklin Gothic Book"/>
          <w:b/>
          <w:bCs/>
          <w:sz w:val="22"/>
          <w:szCs w:val="22"/>
        </w:rPr>
        <w:t>CE/PERD/512/2024</w:t>
      </w:r>
    </w:p>
    <w:p w:rsidR="008D6545" w:rsidRPr="00EC0589" w:rsidRDefault="008D6545" w:rsidP="00D71F88">
      <w:pPr>
        <w:rPr>
          <w:rFonts w:ascii="Franklin Gothic Medium" w:hAnsi="Franklin Gothic Medium"/>
          <w:bCs/>
          <w:sz w:val="22"/>
          <w:szCs w:val="22"/>
          <w:lang w:val="en-IE"/>
        </w:rPr>
      </w:pPr>
    </w:p>
    <w:p w:rsidR="00594B54" w:rsidRPr="00EC0589" w:rsidRDefault="00594B54" w:rsidP="00594B54">
      <w:pPr>
        <w:jc w:val="both"/>
        <w:rPr>
          <w:rFonts w:ascii="Franklin Gothic Book" w:hAnsi="Franklin Gothic Book"/>
          <w:bCs/>
          <w:sz w:val="22"/>
          <w:szCs w:val="22"/>
        </w:rPr>
      </w:pPr>
      <w:r w:rsidRPr="00EC0589">
        <w:rPr>
          <w:rFonts w:ascii="Franklin Gothic Book" w:hAnsi="Franklin Gothic Book"/>
          <w:bCs/>
          <w:sz w:val="22"/>
          <w:szCs w:val="22"/>
        </w:rPr>
        <w:t>A question has arisen as to whether</w:t>
      </w:r>
      <w:r w:rsidRPr="00EC0589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6B7D86" w:rsidRPr="00EC0589">
        <w:rPr>
          <w:rFonts w:ascii="Franklin Gothic Book" w:hAnsi="Franklin Gothic Book" w:cstheme="minorHAnsi"/>
          <w:sz w:val="22"/>
          <w:szCs w:val="22"/>
        </w:rPr>
        <w:t>“</w:t>
      </w:r>
      <w:r w:rsidR="00EC0589" w:rsidRPr="00EC0589">
        <w:rPr>
          <w:rFonts w:ascii="Franklin Gothic Book" w:hAnsi="Franklin Gothic Book"/>
          <w:sz w:val="22"/>
          <w:szCs w:val="22"/>
        </w:rPr>
        <w:t xml:space="preserve">a 38kV underground grid connection cable between a solar farm PV development at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Garrymore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Upper, Rathdrum permitted under reference 16/1099 and a new joint slab box on local road L2127 on the grid connection route permitted under reference 23/60313 (as an amendment to the permitted grid connection route)” at Townlands of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Tansleyclose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Knockadosan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&amp;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Carrymore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Upper, Co. Wicklow</w:t>
      </w:r>
      <w:r w:rsidR="006A5177" w:rsidRPr="00EC0589">
        <w:rPr>
          <w:rFonts w:ascii="Franklin Gothic Book" w:hAnsi="Franklin Gothic Book"/>
          <w:sz w:val="22"/>
          <w:szCs w:val="22"/>
          <w:lang w:val="en-IE"/>
        </w:rPr>
        <w:t>”</w:t>
      </w:r>
      <w:r w:rsidR="006A5177" w:rsidRPr="00EC0589">
        <w:rPr>
          <w:rFonts w:ascii="Franklin Gothic Book" w:hAnsi="Franklin Gothic Book"/>
          <w:bCs/>
          <w:sz w:val="22"/>
          <w:szCs w:val="22"/>
        </w:rPr>
        <w:t xml:space="preserve"> i</w:t>
      </w:r>
      <w:r w:rsidRPr="00EC0589">
        <w:rPr>
          <w:rFonts w:ascii="Franklin Gothic Book" w:hAnsi="Franklin Gothic Book"/>
          <w:bCs/>
          <w:sz w:val="22"/>
          <w:szCs w:val="22"/>
        </w:rPr>
        <w:t xml:space="preserve">s or is not exempted development. </w:t>
      </w:r>
    </w:p>
    <w:p w:rsidR="006B7D86" w:rsidRPr="00EC0589" w:rsidRDefault="006B7D86" w:rsidP="008D6545">
      <w:pPr>
        <w:jc w:val="both"/>
        <w:rPr>
          <w:rFonts w:ascii="Franklin Gothic Medium" w:hAnsi="Franklin Gothic Medium"/>
          <w:bCs/>
          <w:sz w:val="22"/>
          <w:szCs w:val="22"/>
        </w:rPr>
      </w:pPr>
    </w:p>
    <w:p w:rsidR="008D6545" w:rsidRPr="00EC0589" w:rsidRDefault="008D6545" w:rsidP="008D6545">
      <w:pPr>
        <w:jc w:val="both"/>
        <w:rPr>
          <w:rFonts w:ascii="Franklin Gothic Book" w:hAnsi="Franklin Gothic Book"/>
          <w:b/>
          <w:sz w:val="22"/>
          <w:szCs w:val="22"/>
          <w:lang w:val="en-IE"/>
        </w:rPr>
      </w:pPr>
      <w:r w:rsidRPr="00EC0589">
        <w:rPr>
          <w:rFonts w:ascii="Franklin Gothic Book" w:hAnsi="Franklin Gothic Book"/>
          <w:b/>
          <w:sz w:val="22"/>
          <w:szCs w:val="22"/>
          <w:lang w:val="en-IE"/>
        </w:rPr>
        <w:t xml:space="preserve">Having </w:t>
      </w:r>
      <w:proofErr w:type="gramStart"/>
      <w:r w:rsidRPr="00EC0589">
        <w:rPr>
          <w:rFonts w:ascii="Franklin Gothic Book" w:hAnsi="Franklin Gothic Book"/>
          <w:b/>
          <w:sz w:val="22"/>
          <w:szCs w:val="22"/>
          <w:lang w:val="en-IE"/>
        </w:rPr>
        <w:t>regard</w:t>
      </w:r>
      <w:proofErr w:type="gramEnd"/>
      <w:r w:rsidRPr="00EC0589">
        <w:rPr>
          <w:rFonts w:ascii="Franklin Gothic Book" w:hAnsi="Franklin Gothic Book"/>
          <w:b/>
          <w:sz w:val="22"/>
          <w:szCs w:val="22"/>
          <w:lang w:val="en-IE"/>
        </w:rPr>
        <w:t xml:space="preserve"> to: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b/>
          <w:bCs/>
          <w:sz w:val="22"/>
          <w:szCs w:val="22"/>
          <w:u w:val="single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>The details and drawings received with this section 5 application (EX29/2024) on the 2</w:t>
      </w:r>
      <w:r w:rsidRPr="00EC0589">
        <w:rPr>
          <w:rFonts w:ascii="Franklin Gothic Book" w:hAnsi="Franklin Gothic Book" w:cstheme="minorHAnsi"/>
          <w:sz w:val="22"/>
          <w:szCs w:val="22"/>
          <w:vertAlign w:val="superscript"/>
          <w:lang w:val="en-IE"/>
        </w:rPr>
        <w:t>nd</w:t>
      </w: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 xml:space="preserve"> April 2024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sz w:val="22"/>
          <w:szCs w:val="22"/>
          <w:lang w:val="en-IE"/>
        </w:rPr>
      </w:pPr>
      <w:r w:rsidRPr="00EC0589">
        <w:rPr>
          <w:rFonts w:ascii="Franklin Gothic Book" w:hAnsi="Franklin Gothic Book" w:cstheme="minorHAnsi"/>
          <w:bCs/>
          <w:sz w:val="22"/>
          <w:szCs w:val="22"/>
          <w:lang w:val="en-IE"/>
        </w:rPr>
        <w:t>Sections 2, 3 and 4 of the Planning and Development Act 2000(as amended).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sz w:val="22"/>
          <w:szCs w:val="22"/>
          <w:lang w:val="en-IE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>Article 6 and 9  of the Planning and Development Regulations 2001 (as amended)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sz w:val="22"/>
          <w:szCs w:val="22"/>
          <w:lang w:val="en-IE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>The definition of ‘statutory undertaker’ in the Planning and Development Act 2000 (as amended)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sz w:val="22"/>
          <w:szCs w:val="22"/>
          <w:lang w:val="en-IE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>Class 26 of Schedule 2 Part 1 of the Planning and Development Regulations 2001 (as amended)</w:t>
      </w:r>
    </w:p>
    <w:p w:rsidR="00EC0589" w:rsidRPr="00EC0589" w:rsidRDefault="00EC0589" w:rsidP="00EC0589">
      <w:pPr>
        <w:pStyle w:val="ListParagraph"/>
        <w:numPr>
          <w:ilvl w:val="0"/>
          <w:numId w:val="48"/>
        </w:numPr>
        <w:adjustRightInd w:val="0"/>
        <w:ind w:left="360"/>
        <w:jc w:val="both"/>
        <w:rPr>
          <w:rFonts w:ascii="Franklin Gothic Book" w:hAnsi="Franklin Gothic Book" w:cstheme="minorHAnsi"/>
          <w:sz w:val="22"/>
          <w:szCs w:val="22"/>
          <w:lang w:val="en-IE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IE"/>
        </w:rPr>
        <w:t>PRR16/1099 (PL27.247942) and PRR23/60313</w:t>
      </w:r>
    </w:p>
    <w:p w:rsidR="00C21A92" w:rsidRPr="00EC0589" w:rsidRDefault="00C21A92" w:rsidP="008D6545">
      <w:pPr>
        <w:rPr>
          <w:rFonts w:ascii="Franklin Gothic Medium" w:hAnsi="Franklin Gothic Medium"/>
          <w:bCs/>
          <w:sz w:val="22"/>
          <w:szCs w:val="22"/>
          <w:lang w:val="en-IE"/>
        </w:rPr>
      </w:pPr>
    </w:p>
    <w:p w:rsidR="008D6545" w:rsidRPr="00EC0589" w:rsidRDefault="008D6545" w:rsidP="008D6545">
      <w:pPr>
        <w:rPr>
          <w:rFonts w:ascii="Franklin Gothic Book" w:hAnsi="Franklin Gothic Book"/>
          <w:b/>
          <w:bCs/>
          <w:sz w:val="22"/>
          <w:szCs w:val="22"/>
          <w:lang w:val="en-IE"/>
        </w:rPr>
      </w:pPr>
      <w:r w:rsidRPr="00EC0589">
        <w:rPr>
          <w:rFonts w:ascii="Franklin Gothic Book" w:hAnsi="Franklin Gothic Book"/>
          <w:b/>
          <w:bCs/>
          <w:sz w:val="22"/>
          <w:szCs w:val="22"/>
          <w:lang w:val="en-IE"/>
        </w:rPr>
        <w:t>Main Reasons with respect to Section 5 Declaration:</w:t>
      </w:r>
    </w:p>
    <w:p w:rsidR="00EC0589" w:rsidRPr="00EC0589" w:rsidRDefault="00EC0589" w:rsidP="00EC0589">
      <w:pPr>
        <w:pStyle w:val="ListParagraph"/>
        <w:numPr>
          <w:ilvl w:val="0"/>
          <w:numId w:val="49"/>
        </w:numPr>
        <w:ind w:left="360"/>
        <w:jc w:val="both"/>
        <w:rPr>
          <w:rFonts w:ascii="Franklin Gothic Book" w:hAnsi="Franklin Gothic Book" w:cstheme="minorHAnsi"/>
          <w:sz w:val="22"/>
          <w:szCs w:val="22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US"/>
        </w:rPr>
        <w:t>The proposal involves the acts of construction, excavation and alteration to install a 38kV underground grid connection cable and therefore ‘works’ are carried out. The proposal therefore constitutes ‘development’.</w:t>
      </w:r>
    </w:p>
    <w:p w:rsidR="00EC0589" w:rsidRPr="00EC0589" w:rsidRDefault="00EC0589" w:rsidP="00EC0589">
      <w:pPr>
        <w:pStyle w:val="ListParagraph"/>
        <w:numPr>
          <w:ilvl w:val="0"/>
          <w:numId w:val="49"/>
        </w:numPr>
        <w:ind w:left="360"/>
        <w:jc w:val="both"/>
        <w:rPr>
          <w:rFonts w:ascii="Franklin Gothic Book" w:hAnsi="Franklin Gothic Book" w:cstheme="minorHAnsi"/>
          <w:sz w:val="22"/>
          <w:szCs w:val="22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US"/>
        </w:rPr>
        <w:t xml:space="preserve">The works are to be carried out by an undertaker authorized to provide an electricity service. </w:t>
      </w:r>
    </w:p>
    <w:p w:rsidR="00EC0589" w:rsidRPr="00EC0589" w:rsidRDefault="00EC0589" w:rsidP="00EC0589">
      <w:pPr>
        <w:pStyle w:val="ListParagraph"/>
        <w:numPr>
          <w:ilvl w:val="0"/>
          <w:numId w:val="49"/>
        </w:numPr>
        <w:ind w:left="360"/>
        <w:jc w:val="both"/>
        <w:rPr>
          <w:rFonts w:ascii="Franklin Gothic Book" w:hAnsi="Franklin Gothic Book" w:cstheme="minorHAnsi"/>
          <w:sz w:val="22"/>
          <w:szCs w:val="22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US"/>
        </w:rPr>
        <w:t>The proposal is in accordance with Class 26 of Schedule 2 Part 1 of Planning and Development Regulations as amended.</w:t>
      </w:r>
    </w:p>
    <w:p w:rsidR="00EC0589" w:rsidRPr="00EC0589" w:rsidRDefault="00EC0589" w:rsidP="00EC0589">
      <w:pPr>
        <w:pStyle w:val="ListParagraph"/>
        <w:numPr>
          <w:ilvl w:val="0"/>
          <w:numId w:val="49"/>
        </w:numPr>
        <w:ind w:left="360"/>
        <w:jc w:val="both"/>
        <w:rPr>
          <w:rFonts w:ascii="Franklin Gothic Book" w:hAnsi="Franklin Gothic Book" w:cstheme="minorHAnsi"/>
          <w:sz w:val="22"/>
          <w:szCs w:val="22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US"/>
        </w:rPr>
        <w:t xml:space="preserve">The Article 9 restrictions do not apply. </w:t>
      </w:r>
    </w:p>
    <w:p w:rsidR="00EC0589" w:rsidRPr="00EC0589" w:rsidRDefault="00EC0589" w:rsidP="00EC0589">
      <w:pPr>
        <w:pStyle w:val="ListParagraph"/>
        <w:numPr>
          <w:ilvl w:val="0"/>
          <w:numId w:val="49"/>
        </w:numPr>
        <w:ind w:left="360"/>
        <w:jc w:val="both"/>
        <w:rPr>
          <w:rFonts w:ascii="Franklin Gothic Book" w:hAnsi="Franklin Gothic Book" w:cstheme="minorHAnsi"/>
          <w:sz w:val="22"/>
          <w:szCs w:val="22"/>
          <w:lang w:val="en-US"/>
        </w:rPr>
      </w:pPr>
      <w:r w:rsidRPr="00EC0589">
        <w:rPr>
          <w:rFonts w:ascii="Franklin Gothic Book" w:hAnsi="Franklin Gothic Book" w:cstheme="minorHAnsi"/>
          <w:sz w:val="22"/>
          <w:szCs w:val="22"/>
          <w:lang w:val="en-US"/>
        </w:rPr>
        <w:t xml:space="preserve">No environmental impact assessment or appropriate assessment is required. </w:t>
      </w:r>
    </w:p>
    <w:p w:rsidR="00875CE1" w:rsidRPr="00EC0589" w:rsidRDefault="00875CE1" w:rsidP="008D6545">
      <w:pPr>
        <w:rPr>
          <w:rFonts w:ascii="Franklin Gothic Book" w:hAnsi="Franklin Gothic Book"/>
          <w:bCs/>
          <w:sz w:val="22"/>
          <w:szCs w:val="22"/>
          <w:lang w:val="en-IE"/>
        </w:rPr>
      </w:pPr>
    </w:p>
    <w:p w:rsidR="00594B54" w:rsidRPr="00EC0589" w:rsidRDefault="00594B54" w:rsidP="00594B54">
      <w:pPr>
        <w:jc w:val="both"/>
        <w:rPr>
          <w:rFonts w:ascii="Franklin Gothic Book" w:hAnsi="Franklin Gothic Book"/>
          <w:b/>
          <w:bCs/>
          <w:sz w:val="22"/>
          <w:szCs w:val="22"/>
          <w:lang w:val="en-IE"/>
        </w:rPr>
      </w:pPr>
      <w:r w:rsidRPr="00EC0589">
        <w:rPr>
          <w:rFonts w:ascii="Franklin Gothic Book" w:hAnsi="Franklin Gothic Book"/>
          <w:b/>
          <w:bCs/>
          <w:sz w:val="22"/>
          <w:szCs w:val="22"/>
          <w:lang w:val="en-IE"/>
        </w:rPr>
        <w:t>The Planning Authority considers that</w:t>
      </w:r>
      <w:r w:rsidR="00E673FF" w:rsidRPr="00EC0589">
        <w:rPr>
          <w:rFonts w:ascii="Franklin Gothic Book" w:hAnsi="Franklin Gothic Book"/>
          <w:b/>
          <w:sz w:val="22"/>
          <w:szCs w:val="22"/>
          <w:lang w:val="en-IE"/>
        </w:rPr>
        <w:t xml:space="preserve"> </w:t>
      </w:r>
      <w:r w:rsidR="00E673FF" w:rsidRPr="00EC0589">
        <w:rPr>
          <w:rFonts w:ascii="Franklin Gothic Book" w:hAnsi="Franklin Gothic Book"/>
          <w:sz w:val="22"/>
          <w:szCs w:val="22"/>
        </w:rPr>
        <w:t>“</w:t>
      </w:r>
      <w:r w:rsidR="00EC0589" w:rsidRPr="00EC0589">
        <w:rPr>
          <w:rFonts w:ascii="Franklin Gothic Book" w:hAnsi="Franklin Gothic Book"/>
          <w:sz w:val="22"/>
          <w:szCs w:val="22"/>
        </w:rPr>
        <w:t xml:space="preserve">a 38kV underground grid connection cable between a solar farm PV development at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Garrymore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Upper, Rathdrum permitted under reference 16/1099 and a new joint slab box on local road L2127 on the grid connection route permitted under reference 23/60313 (as an amendment to the permitted grid connection route)” at Townlands of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Tansleyclose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Knockadosan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&amp; </w:t>
      </w:r>
      <w:proofErr w:type="spellStart"/>
      <w:r w:rsidR="00EC0589" w:rsidRPr="00EC0589">
        <w:rPr>
          <w:rFonts w:ascii="Franklin Gothic Book" w:hAnsi="Franklin Gothic Book"/>
          <w:sz w:val="22"/>
          <w:szCs w:val="22"/>
        </w:rPr>
        <w:t>Carrymore</w:t>
      </w:r>
      <w:proofErr w:type="spellEnd"/>
      <w:r w:rsidR="00EC0589" w:rsidRPr="00EC0589">
        <w:rPr>
          <w:rFonts w:ascii="Franklin Gothic Book" w:hAnsi="Franklin Gothic Book"/>
          <w:sz w:val="22"/>
          <w:szCs w:val="22"/>
        </w:rPr>
        <w:t xml:space="preserve"> Upper, Co. Wicklow </w:t>
      </w:r>
      <w:r w:rsidR="006B7D86" w:rsidRPr="00EC0589">
        <w:rPr>
          <w:rFonts w:ascii="Franklin Gothic Book" w:hAnsi="Franklin Gothic Book"/>
          <w:b/>
          <w:sz w:val="22"/>
          <w:szCs w:val="22"/>
          <w:u w:val="single"/>
          <w:lang w:val="en-IE"/>
        </w:rPr>
        <w:t>is</w:t>
      </w:r>
      <w:r w:rsidR="00E673FF" w:rsidRPr="00EC0589">
        <w:rPr>
          <w:rFonts w:ascii="Franklin Gothic Book" w:hAnsi="Franklin Gothic Book"/>
          <w:b/>
          <w:sz w:val="22"/>
          <w:szCs w:val="22"/>
          <w:u w:val="single"/>
          <w:lang w:val="en-IE"/>
        </w:rPr>
        <w:t xml:space="preserve"> </w:t>
      </w:r>
      <w:r w:rsidR="00875CE1" w:rsidRPr="00EC0589">
        <w:rPr>
          <w:rFonts w:ascii="Franklin Gothic Book" w:hAnsi="Franklin Gothic Book"/>
          <w:b/>
          <w:sz w:val="22"/>
          <w:szCs w:val="22"/>
          <w:u w:val="single"/>
          <w:lang w:val="en-IE"/>
        </w:rPr>
        <w:t xml:space="preserve">development and is </w:t>
      </w:r>
      <w:r w:rsidR="00E51E8E" w:rsidRPr="00EC0589">
        <w:rPr>
          <w:rFonts w:ascii="Franklin Gothic Book" w:hAnsi="Franklin Gothic Book"/>
          <w:b/>
          <w:sz w:val="22"/>
          <w:szCs w:val="22"/>
          <w:u w:val="single"/>
          <w:lang w:val="en-IE"/>
        </w:rPr>
        <w:t>exempted development</w:t>
      </w:r>
    </w:p>
    <w:p w:rsidR="008D6545" w:rsidRPr="00EC0589" w:rsidRDefault="008D6545" w:rsidP="008D6545">
      <w:pPr>
        <w:rPr>
          <w:rFonts w:ascii="Franklin Gothic Book" w:hAnsi="Franklin Gothic Book"/>
          <w:sz w:val="22"/>
          <w:szCs w:val="22"/>
          <w:lang w:val="en-IE"/>
        </w:rPr>
      </w:pPr>
    </w:p>
    <w:p w:rsidR="00D71F88" w:rsidRPr="00EC0589" w:rsidRDefault="00D71F88" w:rsidP="008D6545">
      <w:pPr>
        <w:rPr>
          <w:rFonts w:ascii="Franklin Gothic Book" w:hAnsi="Franklin Gothic Book"/>
          <w:sz w:val="22"/>
          <w:szCs w:val="22"/>
          <w:lang w:val="en-IE"/>
        </w:rPr>
      </w:pPr>
    </w:p>
    <w:p w:rsidR="008D6545" w:rsidRPr="00EC0589" w:rsidRDefault="008D6545" w:rsidP="008D6545">
      <w:pPr>
        <w:jc w:val="both"/>
        <w:rPr>
          <w:rFonts w:ascii="Franklin Gothic Book" w:hAnsi="Franklin Gothic Book"/>
          <w:sz w:val="22"/>
          <w:szCs w:val="22"/>
          <w:lang w:val="en-IE"/>
        </w:rPr>
      </w:pPr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Signed: _________________________ </w:t>
      </w:r>
    </w:p>
    <w:p w:rsidR="008D6545" w:rsidRPr="00EC0589" w:rsidRDefault="008D6545" w:rsidP="008D6545">
      <w:pPr>
        <w:jc w:val="both"/>
        <w:rPr>
          <w:rFonts w:ascii="Franklin Gothic Book" w:hAnsi="Franklin Gothic Book"/>
          <w:sz w:val="22"/>
          <w:szCs w:val="22"/>
          <w:lang w:val="en-IE"/>
        </w:rPr>
      </w:pPr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            ADMINISTRATIVE OFFICER</w:t>
      </w:r>
    </w:p>
    <w:p w:rsidR="00BE3C94" w:rsidRPr="00EC0589" w:rsidRDefault="008D6545" w:rsidP="00BE3C94">
      <w:pPr>
        <w:jc w:val="both"/>
        <w:rPr>
          <w:rFonts w:ascii="Franklin Gothic Book" w:hAnsi="Franklin Gothic Book"/>
          <w:sz w:val="22"/>
          <w:szCs w:val="22"/>
          <w:lang w:val="en-IE"/>
        </w:rPr>
      </w:pPr>
      <w:r w:rsidRPr="00EC0589">
        <w:rPr>
          <w:rFonts w:ascii="Franklin Gothic Book" w:hAnsi="Franklin Gothic Book"/>
          <w:sz w:val="22"/>
          <w:szCs w:val="22"/>
          <w:lang w:val="en-IE"/>
        </w:rPr>
        <w:t xml:space="preserve">            </w:t>
      </w:r>
      <w:r w:rsidR="00E673FF" w:rsidRPr="00EC0589">
        <w:rPr>
          <w:rFonts w:ascii="Franklin Gothic Book" w:hAnsi="Franklin Gothic Book"/>
          <w:sz w:val="22"/>
          <w:szCs w:val="22"/>
          <w:lang w:val="en-IE"/>
        </w:rPr>
        <w:t>PLANNING ECONOMIC &amp; RURAL DEVELOPMENT</w:t>
      </w:r>
      <w:r w:rsidR="00E673FF" w:rsidRPr="00EC0589">
        <w:rPr>
          <w:rFonts w:ascii="Franklin Gothic Book" w:hAnsi="Franklin Gothic Book"/>
          <w:sz w:val="22"/>
          <w:szCs w:val="22"/>
          <w:lang w:val="en-IE"/>
        </w:rPr>
        <w:tab/>
      </w:r>
      <w:r w:rsidR="00E51E8E" w:rsidRPr="00EC0589">
        <w:rPr>
          <w:rFonts w:ascii="Franklin Gothic Book" w:hAnsi="Franklin Gothic Book"/>
          <w:sz w:val="22"/>
          <w:szCs w:val="22"/>
          <w:lang w:val="en-IE"/>
        </w:rPr>
        <w:t xml:space="preserve">             </w:t>
      </w:r>
      <w:r w:rsidR="00E673FF" w:rsidRPr="00EC0589">
        <w:rPr>
          <w:rFonts w:ascii="Franklin Gothic Book" w:hAnsi="Franklin Gothic Book"/>
          <w:sz w:val="22"/>
          <w:szCs w:val="22"/>
          <w:lang w:val="en-IE"/>
        </w:rPr>
        <w:tab/>
      </w:r>
      <w:r w:rsidR="00BE3C94" w:rsidRPr="00EC0589">
        <w:rPr>
          <w:rFonts w:ascii="Franklin Gothic Book" w:hAnsi="Franklin Gothic Book"/>
          <w:sz w:val="22"/>
          <w:szCs w:val="22"/>
          <w:lang w:val="en-IE"/>
        </w:rPr>
        <w:t xml:space="preserve">Dated   </w:t>
      </w:r>
      <w:r w:rsidR="00E673FF" w:rsidRPr="00EC0589">
        <w:rPr>
          <w:rFonts w:ascii="Franklin Gothic Book" w:hAnsi="Franklin Gothic Book"/>
          <w:sz w:val="22"/>
          <w:szCs w:val="22"/>
          <w:lang w:val="en-IE"/>
        </w:rPr>
        <w:t xml:space="preserve">   </w:t>
      </w:r>
      <w:r w:rsidR="00BE3C94" w:rsidRPr="00EC0589">
        <w:rPr>
          <w:rFonts w:ascii="Franklin Gothic Book" w:hAnsi="Franklin Gothic Book"/>
          <w:sz w:val="22"/>
          <w:szCs w:val="22"/>
          <w:lang w:val="en-IE"/>
        </w:rPr>
        <w:t xml:space="preserve">  </w:t>
      </w:r>
      <w:r w:rsidR="00C21A92" w:rsidRPr="00EC0589">
        <w:rPr>
          <w:rFonts w:ascii="Franklin Gothic Book" w:hAnsi="Franklin Gothic Book"/>
          <w:sz w:val="22"/>
          <w:szCs w:val="22"/>
          <w:lang w:val="en-IE"/>
        </w:rPr>
        <w:t>April</w:t>
      </w:r>
      <w:r w:rsidR="00BE3C94" w:rsidRPr="00EC0589">
        <w:rPr>
          <w:rFonts w:ascii="Franklin Gothic Book" w:hAnsi="Franklin Gothic Book"/>
          <w:sz w:val="22"/>
          <w:szCs w:val="22"/>
          <w:lang w:val="en-IE"/>
        </w:rPr>
        <w:t xml:space="preserve"> 2024</w:t>
      </w:r>
    </w:p>
    <w:p w:rsidR="008D6545" w:rsidRPr="00BE3C94" w:rsidRDefault="008D6545" w:rsidP="008D6545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8D6545" w:rsidRPr="00BE3C94" w:rsidRDefault="008D6545" w:rsidP="008D6545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8D6545" w:rsidRDefault="008D6545" w:rsidP="008D6545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6B7D86" w:rsidRDefault="006B7D86" w:rsidP="008D6545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6B7D86" w:rsidRDefault="006B7D86" w:rsidP="008D6545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6B7D86" w:rsidRPr="00E673FF" w:rsidRDefault="006B7D86" w:rsidP="008D6545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6B7D86" w:rsidRPr="00E673FF" w:rsidRDefault="006B7D86" w:rsidP="008D6545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8D6545" w:rsidRDefault="008D6545" w:rsidP="008D6545">
      <w:pPr>
        <w:rPr>
          <w:rFonts w:ascii="Franklin Gothic Book" w:hAnsi="Franklin Gothic Book"/>
        </w:rPr>
      </w:pPr>
    </w:p>
    <w:p w:rsidR="00D71F88" w:rsidRDefault="00D71F88" w:rsidP="008D6545">
      <w:pPr>
        <w:rPr>
          <w:rFonts w:ascii="Franklin Gothic Book" w:hAnsi="Franklin Gothic Book"/>
        </w:rPr>
      </w:pPr>
    </w:p>
    <w:p w:rsidR="009A2A94" w:rsidRPr="00E673FF" w:rsidRDefault="009A2A94" w:rsidP="00594B54">
      <w:pPr>
        <w:rPr>
          <w:rFonts w:ascii="Franklin Gothic Book" w:hAnsi="Franklin Gothic Book"/>
          <w:lang w:val="en-IE"/>
        </w:rPr>
      </w:pP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</w:p>
    <w:p w:rsidR="00D647EF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IMG Planning Limited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75 Fitzwilliam Lane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Dublin 2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D02 AK77</w:t>
      </w:r>
    </w:p>
    <w:p w:rsidR="00F81666" w:rsidRPr="00E673FF" w:rsidRDefault="00F81666" w:rsidP="00594B54">
      <w:pPr>
        <w:rPr>
          <w:rFonts w:ascii="Franklin Gothic Book" w:hAnsi="Franklin Gothic Book"/>
          <w:b/>
          <w:lang w:val="en-IE"/>
        </w:rPr>
      </w:pP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        </w:t>
      </w:r>
      <w:r w:rsidR="00875CE1">
        <w:rPr>
          <w:rFonts w:ascii="Franklin Gothic Book" w:hAnsi="Franklin Gothic Book"/>
          <w:lang w:val="en-IE"/>
        </w:rPr>
        <w:t>April</w:t>
      </w:r>
      <w:r w:rsidR="00BE3C94" w:rsidRPr="00E673FF">
        <w:rPr>
          <w:rFonts w:ascii="Franklin Gothic Book" w:hAnsi="Franklin Gothic Book"/>
          <w:lang w:val="en-IE"/>
        </w:rPr>
        <w:t xml:space="preserve"> 2024</w:t>
      </w: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</w:p>
    <w:p w:rsidR="00594B54" w:rsidRPr="00E673FF" w:rsidRDefault="00594B54" w:rsidP="00594B54">
      <w:pPr>
        <w:rPr>
          <w:rFonts w:ascii="Franklin Gothic Book" w:hAnsi="Franklin Gothic Book"/>
          <w:b/>
          <w:lang w:val="en-IE"/>
        </w:rPr>
      </w:pPr>
    </w:p>
    <w:p w:rsidR="00594B54" w:rsidRDefault="00594B54" w:rsidP="00594B54">
      <w:pPr>
        <w:pStyle w:val="BodyTextIndent"/>
        <w:rPr>
          <w:rFonts w:ascii="Franklin Gothic Book" w:hAnsi="Franklin Gothic Book" w:cs="Times New Roman"/>
        </w:rPr>
      </w:pPr>
      <w:r w:rsidRPr="00E673FF">
        <w:rPr>
          <w:rFonts w:ascii="Franklin Gothic Book" w:hAnsi="Franklin Gothic Book" w:cs="Times New Roman"/>
        </w:rPr>
        <w:t>RE:</w:t>
      </w:r>
      <w:r w:rsidRPr="00E673FF">
        <w:rPr>
          <w:rFonts w:ascii="Franklin Gothic Book" w:hAnsi="Franklin Gothic Book" w:cs="Times New Roman"/>
        </w:rPr>
        <w:tab/>
        <w:t xml:space="preserve">Declaration in accordance with Section 5 of the Planning &amp; Development Acts 2000 (As Amended) – </w:t>
      </w:r>
      <w:r w:rsidR="00EC0589">
        <w:rPr>
          <w:rFonts w:ascii="Franklin Gothic Book" w:hAnsi="Franklin Gothic Book" w:cs="Times New Roman"/>
        </w:rPr>
        <w:t xml:space="preserve">EX29/2024 for </w:t>
      </w:r>
      <w:proofErr w:type="spellStart"/>
      <w:r w:rsidR="00EC0589">
        <w:rPr>
          <w:rFonts w:ascii="Franklin Gothic Book" w:hAnsi="Franklin Gothic Book" w:cs="Times New Roman"/>
        </w:rPr>
        <w:t>Garrymore</w:t>
      </w:r>
      <w:proofErr w:type="spellEnd"/>
      <w:r w:rsidR="00EC0589">
        <w:rPr>
          <w:rFonts w:ascii="Franklin Gothic Book" w:hAnsi="Franklin Gothic Book" w:cs="Times New Roman"/>
        </w:rPr>
        <w:t xml:space="preserve"> Solar Farm DAC</w:t>
      </w:r>
    </w:p>
    <w:p w:rsidR="00D647EF" w:rsidRPr="00E673FF" w:rsidRDefault="00D647EF" w:rsidP="00594B54">
      <w:pPr>
        <w:pStyle w:val="BodyTextIndent"/>
        <w:rPr>
          <w:rFonts w:ascii="Franklin Gothic Book" w:hAnsi="Franklin Gothic Book" w:cs="Times New Roman"/>
        </w:rPr>
      </w:pPr>
    </w:p>
    <w:p w:rsidR="00594B54" w:rsidRPr="00E673FF" w:rsidRDefault="00D647EF" w:rsidP="00594B54">
      <w:pPr>
        <w:pStyle w:val="BodyTextIndent"/>
        <w:rPr>
          <w:rFonts w:ascii="Franklin Gothic Book" w:hAnsi="Franklin Gothic Book" w:cs="Times New Roman"/>
          <w:b w:val="0"/>
        </w:rPr>
      </w:pPr>
      <w:r>
        <w:rPr>
          <w:rFonts w:ascii="Franklin Gothic Book" w:hAnsi="Franklin Gothic Book" w:cs="Times New Roman"/>
          <w:b w:val="0"/>
        </w:rPr>
        <w:t xml:space="preserve">A </w:t>
      </w:r>
      <w:proofErr w:type="spellStart"/>
      <w:r>
        <w:rPr>
          <w:rFonts w:ascii="Franklin Gothic Book" w:hAnsi="Franklin Gothic Book" w:cs="Times New Roman"/>
          <w:b w:val="0"/>
        </w:rPr>
        <w:t>Chara</w:t>
      </w:r>
      <w:proofErr w:type="spellEnd"/>
      <w:r>
        <w:rPr>
          <w:rFonts w:ascii="Franklin Gothic Book" w:hAnsi="Franklin Gothic Book" w:cs="Times New Roman"/>
          <w:b w:val="0"/>
        </w:rPr>
        <w:t>,</w:t>
      </w:r>
    </w:p>
    <w:p w:rsidR="00594B54" w:rsidRPr="00E673FF" w:rsidRDefault="00594B54" w:rsidP="00594B54">
      <w:pPr>
        <w:rPr>
          <w:rFonts w:ascii="Franklin Gothic Book" w:hAnsi="Franklin Gothic Book"/>
          <w:lang w:val="en-IE"/>
        </w:rPr>
      </w:pPr>
    </w:p>
    <w:p w:rsidR="00594B54" w:rsidRPr="00E673FF" w:rsidRDefault="00594B54" w:rsidP="00594B54">
      <w:pPr>
        <w:jc w:val="both"/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>I enclose herewith Declaration in accordance with Article 5 (2) (A) of the Planning &amp; Development Act 2000.</w:t>
      </w:r>
    </w:p>
    <w:p w:rsidR="00594B54" w:rsidRPr="00E673FF" w:rsidRDefault="00594B54" w:rsidP="00594B54">
      <w:pPr>
        <w:jc w:val="both"/>
        <w:rPr>
          <w:rFonts w:ascii="Franklin Gothic Book" w:hAnsi="Franklin Gothic Book"/>
          <w:lang w:val="en-IE"/>
        </w:rPr>
      </w:pPr>
    </w:p>
    <w:p w:rsidR="00594B54" w:rsidRPr="00E673FF" w:rsidRDefault="00594B54" w:rsidP="00D647EF">
      <w:pPr>
        <w:pStyle w:val="BodyText3"/>
        <w:rPr>
          <w:rFonts w:ascii="Franklin Gothic Book" w:hAnsi="Franklin Gothic Book"/>
        </w:rPr>
      </w:pPr>
      <w:r w:rsidRPr="00E673FF">
        <w:rPr>
          <w:rFonts w:ascii="Franklin Gothic Book" w:hAnsi="Franklin Gothic Book"/>
          <w:bCs/>
        </w:rPr>
        <w:t xml:space="preserve">Where a Declaration is used under this Section any person issued with a Declaration under subsection (2) (a) may, on payment to An </w:t>
      </w:r>
      <w:proofErr w:type="spellStart"/>
      <w:r w:rsidRPr="00E673FF">
        <w:rPr>
          <w:rFonts w:ascii="Franklin Gothic Book" w:hAnsi="Franklin Gothic Book"/>
          <w:bCs/>
        </w:rPr>
        <w:t>Bord</w:t>
      </w:r>
      <w:proofErr w:type="spellEnd"/>
      <w:r w:rsidRPr="00E673FF">
        <w:rPr>
          <w:rFonts w:ascii="Franklin Gothic Book" w:hAnsi="Franklin Gothic Book"/>
          <w:bCs/>
        </w:rPr>
        <w:t xml:space="preserve"> </w:t>
      </w:r>
      <w:proofErr w:type="spellStart"/>
      <w:r w:rsidRPr="00E673FF">
        <w:rPr>
          <w:rFonts w:ascii="Franklin Gothic Book" w:hAnsi="Franklin Gothic Book"/>
          <w:bCs/>
        </w:rPr>
        <w:t>Pleanala</w:t>
      </w:r>
      <w:proofErr w:type="spellEnd"/>
      <w:r w:rsidRPr="00E673FF">
        <w:rPr>
          <w:rFonts w:ascii="Franklin Gothic Book" w:hAnsi="Franklin Gothic Book"/>
          <w:bCs/>
        </w:rPr>
        <w:t xml:space="preserve"> of such fee as may be prescribed, refer a declaration for review by the Board within four weeks of the date of the issuing of the declaration by the Local Authority.</w:t>
      </w:r>
    </w:p>
    <w:p w:rsidR="00594B54" w:rsidRDefault="00594B54" w:rsidP="00594B54">
      <w:pPr>
        <w:rPr>
          <w:rFonts w:ascii="Franklin Gothic Medium" w:hAnsi="Franklin Gothic Medium"/>
          <w:lang w:val="en-IE"/>
        </w:rPr>
      </w:pPr>
    </w:p>
    <w:p w:rsidR="00D647EF" w:rsidRPr="00D647EF" w:rsidRDefault="00D647EF" w:rsidP="00D647EF">
      <w:pPr>
        <w:jc w:val="both"/>
        <w:rPr>
          <w:rFonts w:ascii="Franklin Gothic Book" w:hAnsi="Franklin Gothic Book" w:cs="Segoe UI"/>
          <w:lang w:val="en-IE"/>
        </w:rPr>
      </w:pPr>
      <w:r>
        <w:rPr>
          <w:rFonts w:ascii="Franklin Gothic Book" w:hAnsi="Franklin Gothic Book" w:cs="Segoe UI"/>
          <w:lang w:val="en-IE"/>
        </w:rPr>
        <w:t>The Planning Aut</w:t>
      </w:r>
      <w:bookmarkStart w:id="1" w:name="_GoBack"/>
      <w:bookmarkEnd w:id="1"/>
      <w:r>
        <w:rPr>
          <w:rFonts w:ascii="Franklin Gothic Book" w:hAnsi="Franklin Gothic Book" w:cs="Segoe UI"/>
          <w:lang w:val="en-IE"/>
        </w:rPr>
        <w:t>hority</w:t>
      </w:r>
      <w:r w:rsidRPr="00D647EF">
        <w:rPr>
          <w:rFonts w:ascii="Franklin Gothic Book" w:hAnsi="Franklin Gothic Book" w:cs="Segoe UI"/>
          <w:lang w:val="en-IE"/>
        </w:rPr>
        <w:t xml:space="preserve"> draw your attention to the following additional co</w:t>
      </w:r>
      <w:r>
        <w:rPr>
          <w:rFonts w:ascii="Franklin Gothic Book" w:hAnsi="Franklin Gothic Book" w:cs="Segoe UI"/>
          <w:lang w:val="en-IE"/>
        </w:rPr>
        <w:t>nsents that will</w:t>
      </w:r>
      <w:r w:rsidRPr="00D647EF">
        <w:rPr>
          <w:rFonts w:ascii="Franklin Gothic Book" w:hAnsi="Franklin Gothic Book" w:cs="Segoe UI"/>
          <w:lang w:val="en-IE"/>
        </w:rPr>
        <w:t xml:space="preserve"> be required with respect </w:t>
      </w:r>
      <w:r>
        <w:rPr>
          <w:rFonts w:ascii="Franklin Gothic Book" w:hAnsi="Franklin Gothic Book" w:cs="Segoe UI"/>
          <w:lang w:val="en-IE"/>
        </w:rPr>
        <w:t>to the cabling works proposed.</w:t>
      </w:r>
    </w:p>
    <w:p w:rsidR="00594B54" w:rsidRDefault="00594B54" w:rsidP="00594B54">
      <w:pPr>
        <w:rPr>
          <w:rFonts w:ascii="Franklin Gothic Medium" w:hAnsi="Franklin Gothic Medium"/>
          <w:lang w:val="en-IE"/>
        </w:rPr>
      </w:pPr>
    </w:p>
    <w:p w:rsidR="00D647EF" w:rsidRPr="00E673FF" w:rsidRDefault="00D647EF" w:rsidP="00D647EF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Is </w:t>
      </w:r>
      <w:proofErr w:type="spellStart"/>
      <w:r w:rsidRPr="00E673FF">
        <w:rPr>
          <w:rFonts w:ascii="Franklin Gothic Book" w:hAnsi="Franklin Gothic Book"/>
          <w:lang w:val="en-IE"/>
        </w:rPr>
        <w:t>mise</w:t>
      </w:r>
      <w:proofErr w:type="spellEnd"/>
      <w:r w:rsidRPr="00E673FF">
        <w:rPr>
          <w:rFonts w:ascii="Franklin Gothic Book" w:hAnsi="Franklin Gothic Book"/>
          <w:lang w:val="en-IE"/>
        </w:rPr>
        <w:t xml:space="preserve">, le </w:t>
      </w:r>
      <w:proofErr w:type="spellStart"/>
      <w:proofErr w:type="gramStart"/>
      <w:r w:rsidRPr="00E673FF">
        <w:rPr>
          <w:rFonts w:ascii="Franklin Gothic Book" w:hAnsi="Franklin Gothic Book"/>
          <w:lang w:val="en-IE"/>
        </w:rPr>
        <w:t>meas</w:t>
      </w:r>
      <w:proofErr w:type="spellEnd"/>
      <w:r w:rsidRPr="00E673FF">
        <w:rPr>
          <w:rFonts w:ascii="Franklin Gothic Book" w:hAnsi="Franklin Gothic Book"/>
          <w:lang w:val="en-IE"/>
        </w:rPr>
        <w:t>,</w:t>
      </w:r>
      <w:proofErr w:type="gramEnd"/>
    </w:p>
    <w:p w:rsidR="00D647EF" w:rsidRDefault="00D647EF" w:rsidP="00594B54">
      <w:pPr>
        <w:rPr>
          <w:rFonts w:ascii="Franklin Gothic Medium" w:hAnsi="Franklin Gothic Medium"/>
          <w:lang w:val="en-IE"/>
        </w:rPr>
      </w:pPr>
    </w:p>
    <w:p w:rsidR="00D647EF" w:rsidRDefault="00D647EF" w:rsidP="00594B54">
      <w:pPr>
        <w:rPr>
          <w:rFonts w:ascii="Franklin Gothic Medium" w:hAnsi="Franklin Gothic Medium"/>
          <w:lang w:val="en-IE"/>
        </w:rPr>
      </w:pPr>
    </w:p>
    <w:p w:rsidR="00594B54" w:rsidRDefault="00594B54" w:rsidP="00594B54">
      <w:pPr>
        <w:rPr>
          <w:rFonts w:ascii="Franklin Gothic Medium" w:hAnsi="Franklin Gothic Medium"/>
          <w:lang w:val="en-IE"/>
        </w:rPr>
      </w:pPr>
      <w:r>
        <w:rPr>
          <w:rFonts w:ascii="Franklin Gothic Medium" w:hAnsi="Franklin Gothic Medium"/>
          <w:lang w:val="en-IE"/>
        </w:rPr>
        <w:t xml:space="preserve">____________________ </w:t>
      </w:r>
    </w:p>
    <w:p w:rsidR="00594B54" w:rsidRPr="00E673FF" w:rsidRDefault="00594B54" w:rsidP="00594B54">
      <w:pPr>
        <w:rPr>
          <w:rFonts w:ascii="Franklin Gothic Book" w:hAnsi="Franklin Gothic Book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ADMINISTRATIVE OFFICER</w:t>
      </w:r>
    </w:p>
    <w:p w:rsidR="008D6545" w:rsidRPr="00E673FF" w:rsidRDefault="00E673FF" w:rsidP="008D6545">
      <w:pPr>
        <w:rPr>
          <w:rFonts w:ascii="Franklin Gothic Book" w:hAnsi="Franklin Gothic Book" w:cs="Tahoma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PLANNING ECONOMIC &amp; RURAL DEVELOPMENT</w:t>
      </w:r>
    </w:p>
    <w:p w:rsidR="008D6545" w:rsidRPr="00625A15" w:rsidRDefault="008D6545" w:rsidP="008D6545">
      <w:pPr>
        <w:rPr>
          <w:rFonts w:ascii="Franklin Gothic Medium" w:hAnsi="Franklin Gothic Medium" w:cs="Tahoma"/>
          <w:lang w:val="en-IE"/>
        </w:rPr>
      </w:pPr>
    </w:p>
    <w:p w:rsidR="008D6545" w:rsidRPr="00625A15" w:rsidRDefault="008D6545" w:rsidP="008D6545">
      <w:pPr>
        <w:rPr>
          <w:rFonts w:ascii="Franklin Gothic Medium" w:hAnsi="Franklin Gothic Medium" w:cs="Tahoma"/>
          <w:lang w:val="en-IE"/>
        </w:rPr>
      </w:pPr>
    </w:p>
    <w:bookmarkEnd w:id="0"/>
    <w:p w:rsidR="00F81666" w:rsidRPr="00625A15" w:rsidRDefault="00F81666" w:rsidP="00F81666">
      <w:pPr>
        <w:rPr>
          <w:rFonts w:ascii="Franklin Gothic Medium" w:hAnsi="Franklin Gothic Medium" w:cs="Tahoma"/>
          <w:lang w:val="en-IE"/>
        </w:rPr>
      </w:pPr>
    </w:p>
    <w:p w:rsidR="00F81666" w:rsidRDefault="00F81666"/>
    <w:p w:rsidR="00D338A8" w:rsidRDefault="00D338A8"/>
    <w:p w:rsidR="00D338A8" w:rsidRPr="00BE3C94" w:rsidRDefault="00D338A8" w:rsidP="00D338A8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D338A8" w:rsidRPr="00BE3C94" w:rsidRDefault="00D338A8" w:rsidP="00D338A8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D338A8" w:rsidRDefault="00D338A8" w:rsidP="00D338A8">
      <w:pPr>
        <w:rPr>
          <w:rFonts w:ascii="Franklin Gothic Book" w:hAnsi="Franklin Gothic Book"/>
        </w:rPr>
      </w:pPr>
    </w:p>
    <w:p w:rsidR="00EC0589" w:rsidRDefault="00EC0589" w:rsidP="00EC0589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</w:p>
    <w:p w:rsidR="00EC0589" w:rsidRPr="00E673FF" w:rsidRDefault="00EC0589" w:rsidP="00EC0589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EC0589" w:rsidRPr="00E673FF" w:rsidRDefault="00EC0589" w:rsidP="00EC0589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EC0589" w:rsidRDefault="00EC0589" w:rsidP="00EC0589">
      <w:pPr>
        <w:rPr>
          <w:rFonts w:ascii="Franklin Gothic Book" w:hAnsi="Franklin Gothic Book"/>
        </w:rPr>
      </w:pPr>
    </w:p>
    <w:p w:rsidR="00EC0589" w:rsidRDefault="00EC0589" w:rsidP="00EC0589">
      <w:pPr>
        <w:rPr>
          <w:rFonts w:ascii="Franklin Gothic Book" w:hAnsi="Franklin Gothic Book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D3579B" w:rsidRPr="00E673FF" w:rsidRDefault="00D3579B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Hugh Kinsella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Prospect House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Rathdrum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 xml:space="preserve">Co. Wicklow 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        </w:t>
      </w:r>
      <w:r>
        <w:rPr>
          <w:rFonts w:ascii="Franklin Gothic Book" w:hAnsi="Franklin Gothic Book"/>
          <w:lang w:val="en-IE"/>
        </w:rPr>
        <w:t>April</w:t>
      </w:r>
      <w:r w:rsidRPr="00E673FF">
        <w:rPr>
          <w:rFonts w:ascii="Franklin Gothic Book" w:hAnsi="Franklin Gothic Book"/>
          <w:lang w:val="en-IE"/>
        </w:rPr>
        <w:t xml:space="preserve"> 2024</w:t>
      </w: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</w:p>
    <w:p w:rsidR="00EC0589" w:rsidRDefault="00EC0589" w:rsidP="00EC0589">
      <w:pPr>
        <w:pStyle w:val="BodyTextIndent"/>
        <w:rPr>
          <w:rFonts w:ascii="Franklin Gothic Book" w:hAnsi="Franklin Gothic Book" w:cs="Times New Roman"/>
        </w:rPr>
      </w:pPr>
      <w:r w:rsidRPr="00E673FF">
        <w:rPr>
          <w:rFonts w:ascii="Franklin Gothic Book" w:hAnsi="Franklin Gothic Book" w:cs="Times New Roman"/>
        </w:rPr>
        <w:t>RE:</w:t>
      </w:r>
      <w:r w:rsidRPr="00E673FF">
        <w:rPr>
          <w:rFonts w:ascii="Franklin Gothic Book" w:hAnsi="Franklin Gothic Book" w:cs="Times New Roman"/>
        </w:rPr>
        <w:tab/>
        <w:t xml:space="preserve">Declaration in accordance with Section 5 of the Planning &amp; Development Acts 2000 (As Amended) – </w:t>
      </w:r>
      <w:r>
        <w:rPr>
          <w:rFonts w:ascii="Franklin Gothic Book" w:hAnsi="Franklin Gothic Book" w:cs="Times New Roman"/>
        </w:rPr>
        <w:t xml:space="preserve">EX29/2024 for </w:t>
      </w:r>
      <w:proofErr w:type="spellStart"/>
      <w:r>
        <w:rPr>
          <w:rFonts w:ascii="Franklin Gothic Book" w:hAnsi="Franklin Gothic Book" w:cs="Times New Roman"/>
        </w:rPr>
        <w:t>Garrymore</w:t>
      </w:r>
      <w:proofErr w:type="spellEnd"/>
      <w:r>
        <w:rPr>
          <w:rFonts w:ascii="Franklin Gothic Book" w:hAnsi="Franklin Gothic Book" w:cs="Times New Roman"/>
        </w:rPr>
        <w:t xml:space="preserve"> Solar Farm DAC</w:t>
      </w:r>
    </w:p>
    <w:p w:rsidR="00EC0589" w:rsidRPr="00E673FF" w:rsidRDefault="00EC0589" w:rsidP="00EC0589">
      <w:pPr>
        <w:pStyle w:val="BodyTextIndent"/>
        <w:rPr>
          <w:rFonts w:ascii="Franklin Gothic Book" w:hAnsi="Franklin Gothic Book" w:cs="Times New Roman"/>
        </w:rPr>
      </w:pPr>
    </w:p>
    <w:p w:rsidR="00EC0589" w:rsidRPr="00E673FF" w:rsidRDefault="00EC0589" w:rsidP="00EC0589">
      <w:pPr>
        <w:pStyle w:val="BodyTextIndent"/>
        <w:rPr>
          <w:rFonts w:ascii="Franklin Gothic Book" w:hAnsi="Franklin Gothic Book" w:cs="Times New Roman"/>
          <w:b w:val="0"/>
        </w:rPr>
      </w:pPr>
      <w:r>
        <w:rPr>
          <w:rFonts w:ascii="Franklin Gothic Book" w:hAnsi="Franklin Gothic Book" w:cs="Times New Roman"/>
          <w:b w:val="0"/>
        </w:rPr>
        <w:t xml:space="preserve">A </w:t>
      </w:r>
      <w:proofErr w:type="spellStart"/>
      <w:r>
        <w:rPr>
          <w:rFonts w:ascii="Franklin Gothic Book" w:hAnsi="Franklin Gothic Book" w:cs="Times New Roman"/>
          <w:b w:val="0"/>
        </w:rPr>
        <w:t>Chara</w:t>
      </w:r>
      <w:proofErr w:type="spellEnd"/>
      <w:r>
        <w:rPr>
          <w:rFonts w:ascii="Franklin Gothic Book" w:hAnsi="Franklin Gothic Book" w:cs="Times New Roman"/>
          <w:b w:val="0"/>
        </w:rPr>
        <w:t>,</w:t>
      </w: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jc w:val="both"/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>I enclose herewith Declaration in accordance with Article 5 (2) (A) of the Planning &amp; Development Act 2000.</w:t>
      </w:r>
    </w:p>
    <w:p w:rsidR="00EC0589" w:rsidRPr="00E673FF" w:rsidRDefault="00EC0589" w:rsidP="00EC0589">
      <w:pPr>
        <w:jc w:val="both"/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pStyle w:val="BodyText3"/>
        <w:rPr>
          <w:rFonts w:ascii="Franklin Gothic Book" w:hAnsi="Franklin Gothic Book"/>
        </w:rPr>
      </w:pPr>
      <w:r w:rsidRPr="00E673FF">
        <w:rPr>
          <w:rFonts w:ascii="Franklin Gothic Book" w:hAnsi="Franklin Gothic Book"/>
          <w:bCs/>
        </w:rPr>
        <w:t xml:space="preserve">Where a Declaration is used under this Section any person issued with a Declaration under subsection (2) (a) may, on payment to An </w:t>
      </w:r>
      <w:proofErr w:type="spellStart"/>
      <w:r w:rsidRPr="00E673FF">
        <w:rPr>
          <w:rFonts w:ascii="Franklin Gothic Book" w:hAnsi="Franklin Gothic Book"/>
          <w:bCs/>
        </w:rPr>
        <w:t>Bord</w:t>
      </w:r>
      <w:proofErr w:type="spellEnd"/>
      <w:r w:rsidRPr="00E673FF">
        <w:rPr>
          <w:rFonts w:ascii="Franklin Gothic Book" w:hAnsi="Franklin Gothic Book"/>
          <w:bCs/>
        </w:rPr>
        <w:t xml:space="preserve"> </w:t>
      </w:r>
      <w:proofErr w:type="spellStart"/>
      <w:r w:rsidRPr="00E673FF">
        <w:rPr>
          <w:rFonts w:ascii="Franklin Gothic Book" w:hAnsi="Franklin Gothic Book"/>
          <w:bCs/>
        </w:rPr>
        <w:t>Pleanala</w:t>
      </w:r>
      <w:proofErr w:type="spellEnd"/>
      <w:r w:rsidRPr="00E673FF">
        <w:rPr>
          <w:rFonts w:ascii="Franklin Gothic Book" w:hAnsi="Franklin Gothic Book"/>
          <w:bCs/>
        </w:rPr>
        <w:t xml:space="preserve"> of such fee as may be prescribed, refer a declaration for review by the Board within four weeks of the date of the issuing of the declaration by the Local Authority.</w:t>
      </w: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Pr="00D647EF" w:rsidRDefault="00EC0589" w:rsidP="00EC0589">
      <w:pPr>
        <w:jc w:val="both"/>
        <w:rPr>
          <w:rFonts w:ascii="Franklin Gothic Book" w:hAnsi="Franklin Gothic Book" w:cs="Segoe UI"/>
          <w:lang w:val="en-IE"/>
        </w:rPr>
      </w:pPr>
      <w:r>
        <w:rPr>
          <w:rFonts w:ascii="Franklin Gothic Book" w:hAnsi="Franklin Gothic Book" w:cs="Segoe UI"/>
          <w:lang w:val="en-IE"/>
        </w:rPr>
        <w:t>The Planning Authority</w:t>
      </w:r>
      <w:r w:rsidRPr="00D647EF">
        <w:rPr>
          <w:rFonts w:ascii="Franklin Gothic Book" w:hAnsi="Franklin Gothic Book" w:cs="Segoe UI"/>
          <w:lang w:val="en-IE"/>
        </w:rPr>
        <w:t xml:space="preserve"> draw your attention to the following additional co</w:t>
      </w:r>
      <w:r>
        <w:rPr>
          <w:rFonts w:ascii="Franklin Gothic Book" w:hAnsi="Franklin Gothic Book" w:cs="Segoe UI"/>
          <w:lang w:val="en-IE"/>
        </w:rPr>
        <w:t>nsents that will</w:t>
      </w:r>
      <w:r w:rsidRPr="00D647EF">
        <w:rPr>
          <w:rFonts w:ascii="Franklin Gothic Book" w:hAnsi="Franklin Gothic Book" w:cs="Segoe UI"/>
          <w:lang w:val="en-IE"/>
        </w:rPr>
        <w:t xml:space="preserve"> be required with respect </w:t>
      </w:r>
      <w:r>
        <w:rPr>
          <w:rFonts w:ascii="Franklin Gothic Book" w:hAnsi="Franklin Gothic Book" w:cs="Segoe UI"/>
          <w:lang w:val="en-IE"/>
        </w:rPr>
        <w:t>to the cabling works proposed.</w:t>
      </w: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Is </w:t>
      </w:r>
      <w:proofErr w:type="spellStart"/>
      <w:r w:rsidRPr="00E673FF">
        <w:rPr>
          <w:rFonts w:ascii="Franklin Gothic Book" w:hAnsi="Franklin Gothic Book"/>
          <w:lang w:val="en-IE"/>
        </w:rPr>
        <w:t>mise</w:t>
      </w:r>
      <w:proofErr w:type="spellEnd"/>
      <w:r w:rsidRPr="00E673FF">
        <w:rPr>
          <w:rFonts w:ascii="Franklin Gothic Book" w:hAnsi="Franklin Gothic Book"/>
          <w:lang w:val="en-IE"/>
        </w:rPr>
        <w:t xml:space="preserve">, le </w:t>
      </w:r>
      <w:proofErr w:type="spellStart"/>
      <w:proofErr w:type="gramStart"/>
      <w:r w:rsidRPr="00E673FF">
        <w:rPr>
          <w:rFonts w:ascii="Franklin Gothic Book" w:hAnsi="Franklin Gothic Book"/>
          <w:lang w:val="en-IE"/>
        </w:rPr>
        <w:t>meas</w:t>
      </w:r>
      <w:proofErr w:type="spellEnd"/>
      <w:r w:rsidRPr="00E673FF">
        <w:rPr>
          <w:rFonts w:ascii="Franklin Gothic Book" w:hAnsi="Franklin Gothic Book"/>
          <w:lang w:val="en-IE"/>
        </w:rPr>
        <w:t>,</w:t>
      </w:r>
      <w:proofErr w:type="gramEnd"/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Default="00EC0589" w:rsidP="00EC0589">
      <w:pPr>
        <w:rPr>
          <w:rFonts w:ascii="Franklin Gothic Medium" w:hAnsi="Franklin Gothic Medium"/>
          <w:lang w:val="en-IE"/>
        </w:rPr>
      </w:pPr>
      <w:r>
        <w:rPr>
          <w:rFonts w:ascii="Franklin Gothic Medium" w:hAnsi="Franklin Gothic Medium"/>
          <w:lang w:val="en-IE"/>
        </w:rPr>
        <w:t xml:space="preserve">____________________ 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ADMINISTRATIVE OFFICER</w:t>
      </w:r>
    </w:p>
    <w:p w:rsidR="00EC0589" w:rsidRDefault="00EC0589" w:rsidP="00EC0589">
      <w:pPr>
        <w:jc w:val="both"/>
        <w:rPr>
          <w:rFonts w:ascii="Franklin Gothic Medium" w:hAnsi="Franklin Gothic Medium"/>
          <w:sz w:val="22"/>
          <w:szCs w:val="22"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PLANNING</w:t>
      </w:r>
    </w:p>
    <w:p w:rsidR="00EC0589" w:rsidRPr="00E673FF" w:rsidRDefault="00EC0589" w:rsidP="00EC0589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EC0589" w:rsidRPr="00E673FF" w:rsidRDefault="00EC0589" w:rsidP="00EC0589">
      <w:pPr>
        <w:jc w:val="both"/>
        <w:rPr>
          <w:rFonts w:ascii="Franklin Gothic Book" w:hAnsi="Franklin Gothic Book"/>
          <w:sz w:val="22"/>
          <w:szCs w:val="22"/>
          <w:lang w:val="en-IE"/>
        </w:rPr>
      </w:pPr>
    </w:p>
    <w:p w:rsidR="00EC0589" w:rsidRDefault="00EC0589" w:rsidP="00EC0589">
      <w:pPr>
        <w:rPr>
          <w:rFonts w:ascii="Franklin Gothic Book" w:hAnsi="Franklin Gothic Book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D3579B" w:rsidRDefault="00D3579B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Seamus Clarke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proofErr w:type="spellStart"/>
      <w:r>
        <w:rPr>
          <w:rFonts w:ascii="Franklin Gothic Book" w:hAnsi="Franklin Gothic Book"/>
          <w:b/>
          <w:lang w:val="en-IE"/>
        </w:rPr>
        <w:t>Ballinderry</w:t>
      </w:r>
      <w:proofErr w:type="spellEnd"/>
      <w:r>
        <w:rPr>
          <w:rFonts w:ascii="Franklin Gothic Book" w:hAnsi="Franklin Gothic Book"/>
          <w:b/>
          <w:lang w:val="en-IE"/>
        </w:rPr>
        <w:t xml:space="preserve"> Lower</w:t>
      </w:r>
    </w:p>
    <w:p w:rsidR="00EC0589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>Rathdrum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  <w:r>
        <w:rPr>
          <w:rFonts w:ascii="Franklin Gothic Book" w:hAnsi="Franklin Gothic Book"/>
          <w:b/>
          <w:lang w:val="en-IE"/>
        </w:rPr>
        <w:t xml:space="preserve">Co. Wicklow 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        </w:t>
      </w:r>
      <w:r>
        <w:rPr>
          <w:rFonts w:ascii="Franklin Gothic Book" w:hAnsi="Franklin Gothic Book"/>
          <w:lang w:val="en-IE"/>
        </w:rPr>
        <w:t>April</w:t>
      </w:r>
      <w:r w:rsidRPr="00E673FF">
        <w:rPr>
          <w:rFonts w:ascii="Franklin Gothic Book" w:hAnsi="Franklin Gothic Book"/>
          <w:lang w:val="en-IE"/>
        </w:rPr>
        <w:t xml:space="preserve"> 2024</w:t>
      </w: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</w:p>
    <w:p w:rsidR="00EC0589" w:rsidRDefault="00EC0589" w:rsidP="00EC0589">
      <w:pPr>
        <w:pStyle w:val="BodyTextIndent"/>
        <w:rPr>
          <w:rFonts w:ascii="Franklin Gothic Book" w:hAnsi="Franklin Gothic Book" w:cs="Times New Roman"/>
        </w:rPr>
      </w:pPr>
      <w:r w:rsidRPr="00E673FF">
        <w:rPr>
          <w:rFonts w:ascii="Franklin Gothic Book" w:hAnsi="Franklin Gothic Book" w:cs="Times New Roman"/>
        </w:rPr>
        <w:t>RE:</w:t>
      </w:r>
      <w:r w:rsidRPr="00E673FF">
        <w:rPr>
          <w:rFonts w:ascii="Franklin Gothic Book" w:hAnsi="Franklin Gothic Book" w:cs="Times New Roman"/>
        </w:rPr>
        <w:tab/>
        <w:t xml:space="preserve">Declaration in accordance with Section 5 of the Planning &amp; Development Acts 2000 (As Amended) – </w:t>
      </w:r>
      <w:r>
        <w:rPr>
          <w:rFonts w:ascii="Franklin Gothic Book" w:hAnsi="Franklin Gothic Book" w:cs="Times New Roman"/>
        </w:rPr>
        <w:t xml:space="preserve">EX29/2024 for </w:t>
      </w:r>
      <w:proofErr w:type="spellStart"/>
      <w:r>
        <w:rPr>
          <w:rFonts w:ascii="Franklin Gothic Book" w:hAnsi="Franklin Gothic Book" w:cs="Times New Roman"/>
        </w:rPr>
        <w:t>Garrymore</w:t>
      </w:r>
      <w:proofErr w:type="spellEnd"/>
      <w:r>
        <w:rPr>
          <w:rFonts w:ascii="Franklin Gothic Book" w:hAnsi="Franklin Gothic Book" w:cs="Times New Roman"/>
        </w:rPr>
        <w:t xml:space="preserve"> Solar Farm DAC</w:t>
      </w:r>
    </w:p>
    <w:p w:rsidR="00EC0589" w:rsidRPr="00E673FF" w:rsidRDefault="00EC0589" w:rsidP="00EC0589">
      <w:pPr>
        <w:pStyle w:val="BodyTextIndent"/>
        <w:rPr>
          <w:rFonts w:ascii="Franklin Gothic Book" w:hAnsi="Franklin Gothic Book" w:cs="Times New Roman"/>
        </w:rPr>
      </w:pPr>
    </w:p>
    <w:p w:rsidR="00EC0589" w:rsidRPr="00E673FF" w:rsidRDefault="00EC0589" w:rsidP="00EC0589">
      <w:pPr>
        <w:pStyle w:val="BodyTextIndent"/>
        <w:rPr>
          <w:rFonts w:ascii="Franklin Gothic Book" w:hAnsi="Franklin Gothic Book" w:cs="Times New Roman"/>
          <w:b w:val="0"/>
        </w:rPr>
      </w:pPr>
      <w:r>
        <w:rPr>
          <w:rFonts w:ascii="Franklin Gothic Book" w:hAnsi="Franklin Gothic Book" w:cs="Times New Roman"/>
          <w:b w:val="0"/>
        </w:rPr>
        <w:t xml:space="preserve">A </w:t>
      </w:r>
      <w:proofErr w:type="spellStart"/>
      <w:r>
        <w:rPr>
          <w:rFonts w:ascii="Franklin Gothic Book" w:hAnsi="Franklin Gothic Book" w:cs="Times New Roman"/>
          <w:b w:val="0"/>
        </w:rPr>
        <w:t>Chara</w:t>
      </w:r>
      <w:proofErr w:type="spellEnd"/>
      <w:r>
        <w:rPr>
          <w:rFonts w:ascii="Franklin Gothic Book" w:hAnsi="Franklin Gothic Book" w:cs="Times New Roman"/>
          <w:b w:val="0"/>
        </w:rPr>
        <w:t>,</w:t>
      </w: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jc w:val="both"/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>I enclose herewith Declaration in accordance with Article 5 (2) (A) of the Planning &amp; Development Act 2000.</w:t>
      </w:r>
    </w:p>
    <w:p w:rsidR="00EC0589" w:rsidRPr="00E673FF" w:rsidRDefault="00EC0589" w:rsidP="00EC0589">
      <w:pPr>
        <w:jc w:val="both"/>
        <w:rPr>
          <w:rFonts w:ascii="Franklin Gothic Book" w:hAnsi="Franklin Gothic Book"/>
          <w:lang w:val="en-IE"/>
        </w:rPr>
      </w:pPr>
    </w:p>
    <w:p w:rsidR="00EC0589" w:rsidRPr="00E673FF" w:rsidRDefault="00EC0589" w:rsidP="00EC0589">
      <w:pPr>
        <w:pStyle w:val="BodyText3"/>
        <w:rPr>
          <w:rFonts w:ascii="Franklin Gothic Book" w:hAnsi="Franklin Gothic Book"/>
        </w:rPr>
      </w:pPr>
      <w:r w:rsidRPr="00E673FF">
        <w:rPr>
          <w:rFonts w:ascii="Franklin Gothic Book" w:hAnsi="Franklin Gothic Book"/>
          <w:bCs/>
        </w:rPr>
        <w:t xml:space="preserve">Where a Declaration is used under this Section any person issued with a Declaration under subsection (2) (a) may, on payment to An </w:t>
      </w:r>
      <w:proofErr w:type="spellStart"/>
      <w:r w:rsidRPr="00E673FF">
        <w:rPr>
          <w:rFonts w:ascii="Franklin Gothic Book" w:hAnsi="Franklin Gothic Book"/>
          <w:bCs/>
        </w:rPr>
        <w:t>Bord</w:t>
      </w:r>
      <w:proofErr w:type="spellEnd"/>
      <w:r w:rsidRPr="00E673FF">
        <w:rPr>
          <w:rFonts w:ascii="Franklin Gothic Book" w:hAnsi="Franklin Gothic Book"/>
          <w:bCs/>
        </w:rPr>
        <w:t xml:space="preserve"> </w:t>
      </w:r>
      <w:proofErr w:type="spellStart"/>
      <w:r w:rsidRPr="00E673FF">
        <w:rPr>
          <w:rFonts w:ascii="Franklin Gothic Book" w:hAnsi="Franklin Gothic Book"/>
          <w:bCs/>
        </w:rPr>
        <w:t>Pleanala</w:t>
      </w:r>
      <w:proofErr w:type="spellEnd"/>
      <w:r w:rsidRPr="00E673FF">
        <w:rPr>
          <w:rFonts w:ascii="Franklin Gothic Book" w:hAnsi="Franklin Gothic Book"/>
          <w:bCs/>
        </w:rPr>
        <w:t xml:space="preserve"> of such fee as may be prescribed, refer a declaration for review by the Board within four weeks of the date of the issuing of the declaration by the Local Authority.</w:t>
      </w: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Pr="00D647EF" w:rsidRDefault="00EC0589" w:rsidP="00EC0589">
      <w:pPr>
        <w:jc w:val="both"/>
        <w:rPr>
          <w:rFonts w:ascii="Franklin Gothic Book" w:hAnsi="Franklin Gothic Book" w:cs="Segoe UI"/>
          <w:lang w:val="en-IE"/>
        </w:rPr>
      </w:pPr>
      <w:r>
        <w:rPr>
          <w:rFonts w:ascii="Franklin Gothic Book" w:hAnsi="Franklin Gothic Book" w:cs="Segoe UI"/>
          <w:lang w:val="en-IE"/>
        </w:rPr>
        <w:t>The Planning Authority</w:t>
      </w:r>
      <w:r w:rsidRPr="00D647EF">
        <w:rPr>
          <w:rFonts w:ascii="Franklin Gothic Book" w:hAnsi="Franklin Gothic Book" w:cs="Segoe UI"/>
          <w:lang w:val="en-IE"/>
        </w:rPr>
        <w:t xml:space="preserve"> draw your attention to the following additional co</w:t>
      </w:r>
      <w:r>
        <w:rPr>
          <w:rFonts w:ascii="Franklin Gothic Book" w:hAnsi="Franklin Gothic Book" w:cs="Segoe UI"/>
          <w:lang w:val="en-IE"/>
        </w:rPr>
        <w:t>nsents that will</w:t>
      </w:r>
      <w:r w:rsidRPr="00D647EF">
        <w:rPr>
          <w:rFonts w:ascii="Franklin Gothic Book" w:hAnsi="Franklin Gothic Book" w:cs="Segoe UI"/>
          <w:lang w:val="en-IE"/>
        </w:rPr>
        <w:t xml:space="preserve"> be required with respect </w:t>
      </w:r>
      <w:r>
        <w:rPr>
          <w:rFonts w:ascii="Franklin Gothic Book" w:hAnsi="Franklin Gothic Book" w:cs="Segoe UI"/>
          <w:lang w:val="en-IE"/>
        </w:rPr>
        <w:t>to the cabling works proposed.</w:t>
      </w:r>
    </w:p>
    <w:p w:rsidR="00EC0589" w:rsidRPr="00D647EF" w:rsidRDefault="00EC0589" w:rsidP="00EC0589">
      <w:pPr>
        <w:jc w:val="both"/>
        <w:rPr>
          <w:rFonts w:ascii="Franklin Gothic Book" w:hAnsi="Franklin Gothic Book" w:cs="Segoe UI"/>
          <w:lang w:val="en-IE"/>
        </w:rPr>
      </w:pPr>
    </w:p>
    <w:p w:rsidR="00EC0589" w:rsidRPr="00D647EF" w:rsidRDefault="00EC0589" w:rsidP="00D3579B">
      <w:pPr>
        <w:ind w:left="1080"/>
        <w:contextualSpacing/>
        <w:rPr>
          <w:rFonts w:ascii="Franklin Gothic Book" w:hAnsi="Franklin Gothic Book" w:cs="Segoe UI"/>
          <w:lang w:val="en-IE"/>
        </w:rPr>
      </w:pPr>
      <w:r w:rsidRPr="00D647EF">
        <w:rPr>
          <w:rFonts w:ascii="Franklin Gothic Book" w:hAnsi="Franklin Gothic Book" w:cs="Segoe UI"/>
          <w:lang w:val="en-IE"/>
        </w:rPr>
        <w:t xml:space="preserve">. </w:t>
      </w: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Pr="00E673FF" w:rsidRDefault="00EC0589" w:rsidP="00EC0589">
      <w:pPr>
        <w:rPr>
          <w:rFonts w:ascii="Franklin Gothic Book" w:hAnsi="Franklin Gothic Book"/>
          <w:lang w:val="en-IE"/>
        </w:rPr>
      </w:pPr>
      <w:r w:rsidRPr="00E673FF">
        <w:rPr>
          <w:rFonts w:ascii="Franklin Gothic Book" w:hAnsi="Franklin Gothic Book"/>
          <w:lang w:val="en-IE"/>
        </w:rPr>
        <w:t xml:space="preserve">Is </w:t>
      </w:r>
      <w:proofErr w:type="spellStart"/>
      <w:r w:rsidRPr="00E673FF">
        <w:rPr>
          <w:rFonts w:ascii="Franklin Gothic Book" w:hAnsi="Franklin Gothic Book"/>
          <w:lang w:val="en-IE"/>
        </w:rPr>
        <w:t>mise</w:t>
      </w:r>
      <w:proofErr w:type="spellEnd"/>
      <w:r w:rsidRPr="00E673FF">
        <w:rPr>
          <w:rFonts w:ascii="Franklin Gothic Book" w:hAnsi="Franklin Gothic Book"/>
          <w:lang w:val="en-IE"/>
        </w:rPr>
        <w:t xml:space="preserve">, le </w:t>
      </w:r>
      <w:proofErr w:type="spellStart"/>
      <w:proofErr w:type="gramStart"/>
      <w:r w:rsidRPr="00E673FF">
        <w:rPr>
          <w:rFonts w:ascii="Franklin Gothic Book" w:hAnsi="Franklin Gothic Book"/>
          <w:lang w:val="en-IE"/>
        </w:rPr>
        <w:t>meas</w:t>
      </w:r>
      <w:proofErr w:type="spellEnd"/>
      <w:r w:rsidRPr="00E673FF">
        <w:rPr>
          <w:rFonts w:ascii="Franklin Gothic Book" w:hAnsi="Franklin Gothic Book"/>
          <w:lang w:val="en-IE"/>
        </w:rPr>
        <w:t>,</w:t>
      </w:r>
      <w:proofErr w:type="gramEnd"/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Default="00EC0589" w:rsidP="00EC0589">
      <w:pPr>
        <w:rPr>
          <w:rFonts w:ascii="Franklin Gothic Medium" w:hAnsi="Franklin Gothic Medium"/>
          <w:lang w:val="en-IE"/>
        </w:rPr>
      </w:pPr>
    </w:p>
    <w:p w:rsidR="00EC0589" w:rsidRDefault="00EC0589" w:rsidP="00EC0589">
      <w:pPr>
        <w:rPr>
          <w:rFonts w:ascii="Franklin Gothic Medium" w:hAnsi="Franklin Gothic Medium"/>
          <w:lang w:val="en-IE"/>
        </w:rPr>
      </w:pPr>
      <w:r>
        <w:rPr>
          <w:rFonts w:ascii="Franklin Gothic Medium" w:hAnsi="Franklin Gothic Medium"/>
          <w:lang w:val="en-IE"/>
        </w:rPr>
        <w:t xml:space="preserve">____________________ </w:t>
      </w:r>
    </w:p>
    <w:p w:rsidR="00EC0589" w:rsidRPr="00E673FF" w:rsidRDefault="00EC0589" w:rsidP="00EC0589">
      <w:pPr>
        <w:rPr>
          <w:rFonts w:ascii="Franklin Gothic Book" w:hAnsi="Franklin Gothic Book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ADMINISTRATIVE OFFICER</w:t>
      </w:r>
    </w:p>
    <w:p w:rsidR="00EC0589" w:rsidRPr="00E673FF" w:rsidRDefault="00EC0589" w:rsidP="00EC0589">
      <w:pPr>
        <w:rPr>
          <w:rFonts w:ascii="Franklin Gothic Book" w:hAnsi="Franklin Gothic Book" w:cs="Tahoma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>PLANNING ECONOMIC &amp; RURAL DEVELOPMENT</w:t>
      </w:r>
    </w:p>
    <w:p w:rsidR="00EC0589" w:rsidRPr="00E673FF" w:rsidRDefault="00EC0589" w:rsidP="00EC0589">
      <w:pPr>
        <w:rPr>
          <w:rFonts w:ascii="Franklin Gothic Book" w:hAnsi="Franklin Gothic Book" w:cs="Tahoma"/>
          <w:b/>
          <w:lang w:val="en-IE"/>
        </w:rPr>
      </w:pPr>
      <w:r w:rsidRPr="00E673FF">
        <w:rPr>
          <w:rFonts w:ascii="Franklin Gothic Book" w:hAnsi="Franklin Gothic Book"/>
          <w:b/>
          <w:lang w:val="en-IE"/>
        </w:rPr>
        <w:t xml:space="preserve"> ECONOMIC &amp; RURAL DEVELOPMENT</w:t>
      </w:r>
    </w:p>
    <w:sectPr w:rsidR="00EC0589" w:rsidRPr="00E673FF" w:rsidSect="00EC0589">
      <w:pgSz w:w="11906" w:h="16838" w:code="9"/>
      <w:pgMar w:top="1440" w:right="1077" w:bottom="1440" w:left="107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41"/>
    <w:multiLevelType w:val="hybridMultilevel"/>
    <w:tmpl w:val="4502F1FA"/>
    <w:lvl w:ilvl="0" w:tplc="5DA868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8B17C1"/>
    <w:multiLevelType w:val="hybridMultilevel"/>
    <w:tmpl w:val="6396D128"/>
    <w:lvl w:ilvl="0" w:tplc="8DF8E1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68B"/>
    <w:multiLevelType w:val="hybridMultilevel"/>
    <w:tmpl w:val="4D52BA7A"/>
    <w:lvl w:ilvl="0" w:tplc="7F625D0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5BCE"/>
    <w:multiLevelType w:val="hybridMultilevel"/>
    <w:tmpl w:val="4AD2B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F84394"/>
    <w:multiLevelType w:val="hybridMultilevel"/>
    <w:tmpl w:val="0394C324"/>
    <w:lvl w:ilvl="0" w:tplc="DFE85D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C2576"/>
    <w:multiLevelType w:val="hybridMultilevel"/>
    <w:tmpl w:val="A210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760D6"/>
    <w:multiLevelType w:val="hybridMultilevel"/>
    <w:tmpl w:val="7B8C26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A0543"/>
    <w:multiLevelType w:val="hybridMultilevel"/>
    <w:tmpl w:val="39327E9C"/>
    <w:lvl w:ilvl="0" w:tplc="8DF8E17E">
      <w:start w:val="1"/>
      <w:numFmt w:val="lowerRoman"/>
      <w:lvlText w:val="(%1)"/>
      <w:lvlJc w:val="left"/>
      <w:pPr>
        <w:ind w:left="78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4" w:hanging="360"/>
      </w:pPr>
    </w:lvl>
    <w:lvl w:ilvl="2" w:tplc="1809001B" w:tentative="1">
      <w:start w:val="1"/>
      <w:numFmt w:val="lowerRoman"/>
      <w:lvlText w:val="%3."/>
      <w:lvlJc w:val="right"/>
      <w:pPr>
        <w:ind w:left="2224" w:hanging="180"/>
      </w:pPr>
    </w:lvl>
    <w:lvl w:ilvl="3" w:tplc="1809000F" w:tentative="1">
      <w:start w:val="1"/>
      <w:numFmt w:val="decimal"/>
      <w:lvlText w:val="%4."/>
      <w:lvlJc w:val="left"/>
      <w:pPr>
        <w:ind w:left="2944" w:hanging="360"/>
      </w:pPr>
    </w:lvl>
    <w:lvl w:ilvl="4" w:tplc="18090019" w:tentative="1">
      <w:start w:val="1"/>
      <w:numFmt w:val="lowerLetter"/>
      <w:lvlText w:val="%5."/>
      <w:lvlJc w:val="left"/>
      <w:pPr>
        <w:ind w:left="3664" w:hanging="360"/>
      </w:pPr>
    </w:lvl>
    <w:lvl w:ilvl="5" w:tplc="1809001B" w:tentative="1">
      <w:start w:val="1"/>
      <w:numFmt w:val="lowerRoman"/>
      <w:lvlText w:val="%6."/>
      <w:lvlJc w:val="right"/>
      <w:pPr>
        <w:ind w:left="4384" w:hanging="180"/>
      </w:pPr>
    </w:lvl>
    <w:lvl w:ilvl="6" w:tplc="1809000F" w:tentative="1">
      <w:start w:val="1"/>
      <w:numFmt w:val="decimal"/>
      <w:lvlText w:val="%7."/>
      <w:lvlJc w:val="left"/>
      <w:pPr>
        <w:ind w:left="5104" w:hanging="360"/>
      </w:pPr>
    </w:lvl>
    <w:lvl w:ilvl="7" w:tplc="18090019" w:tentative="1">
      <w:start w:val="1"/>
      <w:numFmt w:val="lowerLetter"/>
      <w:lvlText w:val="%8."/>
      <w:lvlJc w:val="left"/>
      <w:pPr>
        <w:ind w:left="5824" w:hanging="360"/>
      </w:pPr>
    </w:lvl>
    <w:lvl w:ilvl="8" w:tplc="1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20551C39"/>
    <w:multiLevelType w:val="hybridMultilevel"/>
    <w:tmpl w:val="EA7C56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59E9"/>
    <w:multiLevelType w:val="hybridMultilevel"/>
    <w:tmpl w:val="DCAC5D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7A2A"/>
    <w:multiLevelType w:val="hybridMultilevel"/>
    <w:tmpl w:val="4F9C9F86"/>
    <w:lvl w:ilvl="0" w:tplc="EF4E40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BC7DA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F3A65"/>
    <w:multiLevelType w:val="hybridMultilevel"/>
    <w:tmpl w:val="E802506E"/>
    <w:lvl w:ilvl="0" w:tplc="18090017">
      <w:start w:val="1"/>
      <w:numFmt w:val="lowerLetter"/>
      <w:lvlText w:val="%1)"/>
      <w:lvlJc w:val="left"/>
      <w:pPr>
        <w:ind w:left="42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4" w:hanging="360"/>
      </w:pPr>
    </w:lvl>
    <w:lvl w:ilvl="2" w:tplc="1809001B" w:tentative="1">
      <w:start w:val="1"/>
      <w:numFmt w:val="lowerRoman"/>
      <w:lvlText w:val="%3."/>
      <w:lvlJc w:val="right"/>
      <w:pPr>
        <w:ind w:left="1864" w:hanging="180"/>
      </w:pPr>
    </w:lvl>
    <w:lvl w:ilvl="3" w:tplc="1809000F" w:tentative="1">
      <w:start w:val="1"/>
      <w:numFmt w:val="decimal"/>
      <w:lvlText w:val="%4."/>
      <w:lvlJc w:val="left"/>
      <w:pPr>
        <w:ind w:left="2584" w:hanging="360"/>
      </w:pPr>
    </w:lvl>
    <w:lvl w:ilvl="4" w:tplc="18090019" w:tentative="1">
      <w:start w:val="1"/>
      <w:numFmt w:val="lowerLetter"/>
      <w:lvlText w:val="%5."/>
      <w:lvlJc w:val="left"/>
      <w:pPr>
        <w:ind w:left="3304" w:hanging="360"/>
      </w:pPr>
    </w:lvl>
    <w:lvl w:ilvl="5" w:tplc="1809001B" w:tentative="1">
      <w:start w:val="1"/>
      <w:numFmt w:val="lowerRoman"/>
      <w:lvlText w:val="%6."/>
      <w:lvlJc w:val="right"/>
      <w:pPr>
        <w:ind w:left="4024" w:hanging="180"/>
      </w:pPr>
    </w:lvl>
    <w:lvl w:ilvl="6" w:tplc="1809000F" w:tentative="1">
      <w:start w:val="1"/>
      <w:numFmt w:val="decimal"/>
      <w:lvlText w:val="%7."/>
      <w:lvlJc w:val="left"/>
      <w:pPr>
        <w:ind w:left="4744" w:hanging="360"/>
      </w:pPr>
    </w:lvl>
    <w:lvl w:ilvl="7" w:tplc="18090019" w:tentative="1">
      <w:start w:val="1"/>
      <w:numFmt w:val="lowerLetter"/>
      <w:lvlText w:val="%8."/>
      <w:lvlJc w:val="left"/>
      <w:pPr>
        <w:ind w:left="5464" w:hanging="360"/>
      </w:pPr>
    </w:lvl>
    <w:lvl w:ilvl="8" w:tplc="1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25D6435E"/>
    <w:multiLevelType w:val="hybridMultilevel"/>
    <w:tmpl w:val="B4B2BA36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62A8"/>
    <w:multiLevelType w:val="hybridMultilevel"/>
    <w:tmpl w:val="155E3672"/>
    <w:lvl w:ilvl="0" w:tplc="5DA868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060B11"/>
    <w:multiLevelType w:val="hybridMultilevel"/>
    <w:tmpl w:val="8572EA7E"/>
    <w:lvl w:ilvl="0" w:tplc="4B986984">
      <w:start w:val="1"/>
      <w:numFmt w:val="lowerLetter"/>
      <w:lvlText w:val="(%1)"/>
      <w:lvlJc w:val="left"/>
      <w:pPr>
        <w:ind w:left="42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4" w:hanging="360"/>
      </w:pPr>
    </w:lvl>
    <w:lvl w:ilvl="2" w:tplc="1809001B" w:tentative="1">
      <w:start w:val="1"/>
      <w:numFmt w:val="lowerRoman"/>
      <w:lvlText w:val="%3."/>
      <w:lvlJc w:val="right"/>
      <w:pPr>
        <w:ind w:left="1864" w:hanging="180"/>
      </w:pPr>
    </w:lvl>
    <w:lvl w:ilvl="3" w:tplc="1809000F" w:tentative="1">
      <w:start w:val="1"/>
      <w:numFmt w:val="decimal"/>
      <w:lvlText w:val="%4."/>
      <w:lvlJc w:val="left"/>
      <w:pPr>
        <w:ind w:left="2584" w:hanging="360"/>
      </w:pPr>
    </w:lvl>
    <w:lvl w:ilvl="4" w:tplc="18090019" w:tentative="1">
      <w:start w:val="1"/>
      <w:numFmt w:val="lowerLetter"/>
      <w:lvlText w:val="%5."/>
      <w:lvlJc w:val="left"/>
      <w:pPr>
        <w:ind w:left="3304" w:hanging="360"/>
      </w:pPr>
    </w:lvl>
    <w:lvl w:ilvl="5" w:tplc="1809001B" w:tentative="1">
      <w:start w:val="1"/>
      <w:numFmt w:val="lowerRoman"/>
      <w:lvlText w:val="%6."/>
      <w:lvlJc w:val="right"/>
      <w:pPr>
        <w:ind w:left="4024" w:hanging="180"/>
      </w:pPr>
    </w:lvl>
    <w:lvl w:ilvl="6" w:tplc="1809000F" w:tentative="1">
      <w:start w:val="1"/>
      <w:numFmt w:val="decimal"/>
      <w:lvlText w:val="%7."/>
      <w:lvlJc w:val="left"/>
      <w:pPr>
        <w:ind w:left="4744" w:hanging="360"/>
      </w:pPr>
    </w:lvl>
    <w:lvl w:ilvl="7" w:tplc="18090019" w:tentative="1">
      <w:start w:val="1"/>
      <w:numFmt w:val="lowerLetter"/>
      <w:lvlText w:val="%8."/>
      <w:lvlJc w:val="left"/>
      <w:pPr>
        <w:ind w:left="5464" w:hanging="360"/>
      </w:pPr>
    </w:lvl>
    <w:lvl w:ilvl="8" w:tplc="1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">
    <w:nsid w:val="29071ED4"/>
    <w:multiLevelType w:val="hybridMultilevel"/>
    <w:tmpl w:val="CE4E46C2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234D06"/>
    <w:multiLevelType w:val="hybridMultilevel"/>
    <w:tmpl w:val="42AE8DC0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2820BB"/>
    <w:multiLevelType w:val="hybridMultilevel"/>
    <w:tmpl w:val="469C3B0A"/>
    <w:lvl w:ilvl="0" w:tplc="5DA868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A96807"/>
    <w:multiLevelType w:val="hybridMultilevel"/>
    <w:tmpl w:val="606220C8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5B2194"/>
    <w:multiLevelType w:val="hybridMultilevel"/>
    <w:tmpl w:val="EC728B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D0353"/>
    <w:multiLevelType w:val="hybridMultilevel"/>
    <w:tmpl w:val="54F489D8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E007CF"/>
    <w:multiLevelType w:val="hybridMultilevel"/>
    <w:tmpl w:val="8F7061C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A6D66"/>
    <w:multiLevelType w:val="hybridMultilevel"/>
    <w:tmpl w:val="2C7E6A54"/>
    <w:lvl w:ilvl="0" w:tplc="4B986984">
      <w:start w:val="1"/>
      <w:numFmt w:val="lowerLetter"/>
      <w:lvlText w:val="(%1)"/>
      <w:lvlJc w:val="left"/>
      <w:pPr>
        <w:ind w:left="42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4" w:hanging="360"/>
      </w:pPr>
    </w:lvl>
    <w:lvl w:ilvl="2" w:tplc="1809001B" w:tentative="1">
      <w:start w:val="1"/>
      <w:numFmt w:val="lowerRoman"/>
      <w:lvlText w:val="%3."/>
      <w:lvlJc w:val="right"/>
      <w:pPr>
        <w:ind w:left="1864" w:hanging="180"/>
      </w:pPr>
    </w:lvl>
    <w:lvl w:ilvl="3" w:tplc="1809000F" w:tentative="1">
      <w:start w:val="1"/>
      <w:numFmt w:val="decimal"/>
      <w:lvlText w:val="%4."/>
      <w:lvlJc w:val="left"/>
      <w:pPr>
        <w:ind w:left="2584" w:hanging="360"/>
      </w:pPr>
    </w:lvl>
    <w:lvl w:ilvl="4" w:tplc="18090019" w:tentative="1">
      <w:start w:val="1"/>
      <w:numFmt w:val="lowerLetter"/>
      <w:lvlText w:val="%5."/>
      <w:lvlJc w:val="left"/>
      <w:pPr>
        <w:ind w:left="3304" w:hanging="360"/>
      </w:pPr>
    </w:lvl>
    <w:lvl w:ilvl="5" w:tplc="1809001B" w:tentative="1">
      <w:start w:val="1"/>
      <w:numFmt w:val="lowerRoman"/>
      <w:lvlText w:val="%6."/>
      <w:lvlJc w:val="right"/>
      <w:pPr>
        <w:ind w:left="4024" w:hanging="180"/>
      </w:pPr>
    </w:lvl>
    <w:lvl w:ilvl="6" w:tplc="1809000F" w:tentative="1">
      <w:start w:val="1"/>
      <w:numFmt w:val="decimal"/>
      <w:lvlText w:val="%7."/>
      <w:lvlJc w:val="left"/>
      <w:pPr>
        <w:ind w:left="4744" w:hanging="360"/>
      </w:pPr>
    </w:lvl>
    <w:lvl w:ilvl="7" w:tplc="18090019" w:tentative="1">
      <w:start w:val="1"/>
      <w:numFmt w:val="lowerLetter"/>
      <w:lvlText w:val="%8."/>
      <w:lvlJc w:val="left"/>
      <w:pPr>
        <w:ind w:left="5464" w:hanging="360"/>
      </w:pPr>
    </w:lvl>
    <w:lvl w:ilvl="8" w:tplc="1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3">
    <w:nsid w:val="38235A7C"/>
    <w:multiLevelType w:val="hybridMultilevel"/>
    <w:tmpl w:val="39747958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9A1CE8"/>
    <w:multiLevelType w:val="hybridMultilevel"/>
    <w:tmpl w:val="2A00B70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D42CA"/>
    <w:multiLevelType w:val="hybridMultilevel"/>
    <w:tmpl w:val="4606E5D6"/>
    <w:lvl w:ilvl="0" w:tplc="218C61BE">
      <w:numFmt w:val="bullet"/>
      <w:lvlText w:val="-"/>
      <w:lvlJc w:val="left"/>
      <w:pPr>
        <w:tabs>
          <w:tab w:val="num" w:pos="64"/>
        </w:tabs>
        <w:ind w:left="64" w:hanging="91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6">
    <w:nsid w:val="43A41CFC"/>
    <w:multiLevelType w:val="hybridMultilevel"/>
    <w:tmpl w:val="DCAC5D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74303"/>
    <w:multiLevelType w:val="hybridMultilevel"/>
    <w:tmpl w:val="03343E56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B901158"/>
    <w:multiLevelType w:val="hybridMultilevel"/>
    <w:tmpl w:val="041AB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44AC3"/>
    <w:multiLevelType w:val="hybridMultilevel"/>
    <w:tmpl w:val="A9128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93360"/>
    <w:multiLevelType w:val="hybridMultilevel"/>
    <w:tmpl w:val="4502F1FA"/>
    <w:lvl w:ilvl="0" w:tplc="5DA868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6C0E0C"/>
    <w:multiLevelType w:val="hybridMultilevel"/>
    <w:tmpl w:val="473093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31F07"/>
    <w:multiLevelType w:val="hybridMultilevel"/>
    <w:tmpl w:val="2494B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D4DEC"/>
    <w:multiLevelType w:val="hybridMultilevel"/>
    <w:tmpl w:val="3000EB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04C7D"/>
    <w:multiLevelType w:val="hybridMultilevel"/>
    <w:tmpl w:val="585E7400"/>
    <w:lvl w:ilvl="0" w:tplc="BDD8B11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162882"/>
    <w:multiLevelType w:val="hybridMultilevel"/>
    <w:tmpl w:val="E8F6AAF2"/>
    <w:lvl w:ilvl="0" w:tplc="8DF8E1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71D50"/>
    <w:multiLevelType w:val="hybridMultilevel"/>
    <w:tmpl w:val="3D92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7489A"/>
    <w:multiLevelType w:val="hybridMultilevel"/>
    <w:tmpl w:val="DF5C8850"/>
    <w:lvl w:ilvl="0" w:tplc="BDD8B11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E95981"/>
    <w:multiLevelType w:val="hybridMultilevel"/>
    <w:tmpl w:val="CBAE9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90235"/>
    <w:multiLevelType w:val="hybridMultilevel"/>
    <w:tmpl w:val="781C5310"/>
    <w:lvl w:ilvl="0" w:tplc="8DF8E17E">
      <w:start w:val="1"/>
      <w:numFmt w:val="lowerRoman"/>
      <w:lvlText w:val="(%1)"/>
      <w:lvlJc w:val="left"/>
      <w:pPr>
        <w:ind w:left="78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4" w:hanging="360"/>
      </w:pPr>
    </w:lvl>
    <w:lvl w:ilvl="2" w:tplc="1809001B" w:tentative="1">
      <w:start w:val="1"/>
      <w:numFmt w:val="lowerRoman"/>
      <w:lvlText w:val="%3."/>
      <w:lvlJc w:val="right"/>
      <w:pPr>
        <w:ind w:left="2224" w:hanging="180"/>
      </w:pPr>
    </w:lvl>
    <w:lvl w:ilvl="3" w:tplc="1809000F" w:tentative="1">
      <w:start w:val="1"/>
      <w:numFmt w:val="decimal"/>
      <w:lvlText w:val="%4."/>
      <w:lvlJc w:val="left"/>
      <w:pPr>
        <w:ind w:left="2944" w:hanging="360"/>
      </w:pPr>
    </w:lvl>
    <w:lvl w:ilvl="4" w:tplc="18090019" w:tentative="1">
      <w:start w:val="1"/>
      <w:numFmt w:val="lowerLetter"/>
      <w:lvlText w:val="%5."/>
      <w:lvlJc w:val="left"/>
      <w:pPr>
        <w:ind w:left="3664" w:hanging="360"/>
      </w:pPr>
    </w:lvl>
    <w:lvl w:ilvl="5" w:tplc="1809001B" w:tentative="1">
      <w:start w:val="1"/>
      <w:numFmt w:val="lowerRoman"/>
      <w:lvlText w:val="%6."/>
      <w:lvlJc w:val="right"/>
      <w:pPr>
        <w:ind w:left="4384" w:hanging="180"/>
      </w:pPr>
    </w:lvl>
    <w:lvl w:ilvl="6" w:tplc="1809000F" w:tentative="1">
      <w:start w:val="1"/>
      <w:numFmt w:val="decimal"/>
      <w:lvlText w:val="%7."/>
      <w:lvlJc w:val="left"/>
      <w:pPr>
        <w:ind w:left="5104" w:hanging="360"/>
      </w:pPr>
    </w:lvl>
    <w:lvl w:ilvl="7" w:tplc="18090019" w:tentative="1">
      <w:start w:val="1"/>
      <w:numFmt w:val="lowerLetter"/>
      <w:lvlText w:val="%8."/>
      <w:lvlJc w:val="left"/>
      <w:pPr>
        <w:ind w:left="5824" w:hanging="360"/>
      </w:pPr>
    </w:lvl>
    <w:lvl w:ilvl="8" w:tplc="1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>
    <w:nsid w:val="671C578A"/>
    <w:multiLevelType w:val="hybridMultilevel"/>
    <w:tmpl w:val="4E92B9E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4634D"/>
    <w:multiLevelType w:val="hybridMultilevel"/>
    <w:tmpl w:val="B6CAED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63994"/>
    <w:multiLevelType w:val="hybridMultilevel"/>
    <w:tmpl w:val="38D0F3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56382"/>
    <w:multiLevelType w:val="hybridMultilevel"/>
    <w:tmpl w:val="873CA688"/>
    <w:lvl w:ilvl="0" w:tplc="8DF8E1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BC7DA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B738C0"/>
    <w:multiLevelType w:val="hybridMultilevel"/>
    <w:tmpl w:val="B9FCA4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11F00"/>
    <w:multiLevelType w:val="hybridMultilevel"/>
    <w:tmpl w:val="D7E2ABA4"/>
    <w:lvl w:ilvl="0" w:tplc="42CE5762">
      <w:start w:val="1"/>
      <w:numFmt w:val="lowerRoman"/>
      <w:lvlText w:val="(%1)"/>
      <w:lvlJc w:val="left"/>
      <w:pPr>
        <w:ind w:left="784" w:hanging="720"/>
      </w:pPr>
      <w:rPr>
        <w:rFonts w:hint="default"/>
        <w:color w:val="4F81BD" w:themeColor="accent1"/>
      </w:rPr>
    </w:lvl>
    <w:lvl w:ilvl="1" w:tplc="18090019" w:tentative="1">
      <w:start w:val="1"/>
      <w:numFmt w:val="lowerLetter"/>
      <w:lvlText w:val="%2."/>
      <w:lvlJc w:val="left"/>
      <w:pPr>
        <w:ind w:left="1144" w:hanging="360"/>
      </w:pPr>
    </w:lvl>
    <w:lvl w:ilvl="2" w:tplc="1809001B" w:tentative="1">
      <w:start w:val="1"/>
      <w:numFmt w:val="lowerRoman"/>
      <w:lvlText w:val="%3."/>
      <w:lvlJc w:val="right"/>
      <w:pPr>
        <w:ind w:left="1864" w:hanging="180"/>
      </w:pPr>
    </w:lvl>
    <w:lvl w:ilvl="3" w:tplc="1809000F" w:tentative="1">
      <w:start w:val="1"/>
      <w:numFmt w:val="decimal"/>
      <w:lvlText w:val="%4."/>
      <w:lvlJc w:val="left"/>
      <w:pPr>
        <w:ind w:left="2584" w:hanging="360"/>
      </w:pPr>
    </w:lvl>
    <w:lvl w:ilvl="4" w:tplc="18090019" w:tentative="1">
      <w:start w:val="1"/>
      <w:numFmt w:val="lowerLetter"/>
      <w:lvlText w:val="%5."/>
      <w:lvlJc w:val="left"/>
      <w:pPr>
        <w:ind w:left="3304" w:hanging="360"/>
      </w:pPr>
    </w:lvl>
    <w:lvl w:ilvl="5" w:tplc="1809001B" w:tentative="1">
      <w:start w:val="1"/>
      <w:numFmt w:val="lowerRoman"/>
      <w:lvlText w:val="%6."/>
      <w:lvlJc w:val="right"/>
      <w:pPr>
        <w:ind w:left="4024" w:hanging="180"/>
      </w:pPr>
    </w:lvl>
    <w:lvl w:ilvl="6" w:tplc="1809000F" w:tentative="1">
      <w:start w:val="1"/>
      <w:numFmt w:val="decimal"/>
      <w:lvlText w:val="%7."/>
      <w:lvlJc w:val="left"/>
      <w:pPr>
        <w:ind w:left="4744" w:hanging="360"/>
      </w:pPr>
    </w:lvl>
    <w:lvl w:ilvl="7" w:tplc="18090019" w:tentative="1">
      <w:start w:val="1"/>
      <w:numFmt w:val="lowerLetter"/>
      <w:lvlText w:val="%8."/>
      <w:lvlJc w:val="left"/>
      <w:pPr>
        <w:ind w:left="5464" w:hanging="360"/>
      </w:pPr>
    </w:lvl>
    <w:lvl w:ilvl="8" w:tplc="1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6">
    <w:nsid w:val="7DC372AB"/>
    <w:multiLevelType w:val="hybridMultilevel"/>
    <w:tmpl w:val="B1FECD36"/>
    <w:lvl w:ilvl="0" w:tplc="1809000F">
      <w:start w:val="1"/>
      <w:numFmt w:val="decimal"/>
      <w:lvlText w:val="%1."/>
      <w:lvlJc w:val="left"/>
      <w:pPr>
        <w:tabs>
          <w:tab w:val="num" w:pos="64"/>
        </w:tabs>
        <w:ind w:left="64" w:hanging="91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7">
    <w:nsid w:val="7E7B0C40"/>
    <w:multiLevelType w:val="hybridMultilevel"/>
    <w:tmpl w:val="58182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B257D"/>
    <w:multiLevelType w:val="hybridMultilevel"/>
    <w:tmpl w:val="B3D8155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7"/>
  </w:num>
  <w:num w:numId="5">
    <w:abstractNumId w:val="5"/>
  </w:num>
  <w:num w:numId="6">
    <w:abstractNumId w:val="38"/>
  </w:num>
  <w:num w:numId="7">
    <w:abstractNumId w:val="35"/>
  </w:num>
  <w:num w:numId="8">
    <w:abstractNumId w:val="15"/>
  </w:num>
  <w:num w:numId="9">
    <w:abstractNumId w:val="1"/>
  </w:num>
  <w:num w:numId="10">
    <w:abstractNumId w:val="41"/>
  </w:num>
  <w:num w:numId="11">
    <w:abstractNumId w:val="19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30"/>
  </w:num>
  <w:num w:numId="17">
    <w:abstractNumId w:val="2"/>
  </w:num>
  <w:num w:numId="18">
    <w:abstractNumId w:val="44"/>
  </w:num>
  <w:num w:numId="19">
    <w:abstractNumId w:val="23"/>
  </w:num>
  <w:num w:numId="20">
    <w:abstractNumId w:val="32"/>
  </w:num>
  <w:num w:numId="21">
    <w:abstractNumId w:val="16"/>
  </w:num>
  <w:num w:numId="22">
    <w:abstractNumId w:val="24"/>
  </w:num>
  <w:num w:numId="23">
    <w:abstractNumId w:val="13"/>
  </w:num>
  <w:num w:numId="24">
    <w:abstractNumId w:val="34"/>
  </w:num>
  <w:num w:numId="25">
    <w:abstractNumId w:val="47"/>
  </w:num>
  <w:num w:numId="26">
    <w:abstractNumId w:val="37"/>
  </w:num>
  <w:num w:numId="27">
    <w:abstractNumId w:val="25"/>
  </w:num>
  <w:num w:numId="28">
    <w:abstractNumId w:val="28"/>
  </w:num>
  <w:num w:numId="29">
    <w:abstractNumId w:val="45"/>
  </w:num>
  <w:num w:numId="30">
    <w:abstractNumId w:val="39"/>
  </w:num>
  <w:num w:numId="31">
    <w:abstractNumId w:val="7"/>
  </w:num>
  <w:num w:numId="32">
    <w:abstractNumId w:val="10"/>
  </w:num>
  <w:num w:numId="33">
    <w:abstractNumId w:val="36"/>
  </w:num>
  <w:num w:numId="34">
    <w:abstractNumId w:val="33"/>
  </w:num>
  <w:num w:numId="35">
    <w:abstractNumId w:val="43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11"/>
  </w:num>
  <w:num w:numId="41">
    <w:abstractNumId w:val="40"/>
  </w:num>
  <w:num w:numId="42">
    <w:abstractNumId w:val="42"/>
  </w:num>
  <w:num w:numId="43">
    <w:abstractNumId w:val="21"/>
  </w:num>
  <w:num w:numId="44">
    <w:abstractNumId w:val="3"/>
  </w:num>
  <w:num w:numId="45">
    <w:abstractNumId w:val="46"/>
  </w:num>
  <w:num w:numId="46">
    <w:abstractNumId w:val="8"/>
  </w:num>
  <w:num w:numId="47">
    <w:abstractNumId w:val="26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45"/>
    <w:rsid w:val="000052E1"/>
    <w:rsid w:val="00005EF3"/>
    <w:rsid w:val="000204EC"/>
    <w:rsid w:val="000268ED"/>
    <w:rsid w:val="00027422"/>
    <w:rsid w:val="00030372"/>
    <w:rsid w:val="00035669"/>
    <w:rsid w:val="00040082"/>
    <w:rsid w:val="00046794"/>
    <w:rsid w:val="000514F4"/>
    <w:rsid w:val="0005179B"/>
    <w:rsid w:val="00057BBC"/>
    <w:rsid w:val="0006132E"/>
    <w:rsid w:val="00073D2C"/>
    <w:rsid w:val="00084D64"/>
    <w:rsid w:val="000960F3"/>
    <w:rsid w:val="000A479A"/>
    <w:rsid w:val="000A5C31"/>
    <w:rsid w:val="000B6188"/>
    <w:rsid w:val="000B7CDB"/>
    <w:rsid w:val="000C01DB"/>
    <w:rsid w:val="000D2533"/>
    <w:rsid w:val="000D5238"/>
    <w:rsid w:val="000E5F9D"/>
    <w:rsid w:val="00102EEB"/>
    <w:rsid w:val="001103D2"/>
    <w:rsid w:val="00110D6D"/>
    <w:rsid w:val="001264EF"/>
    <w:rsid w:val="001273DF"/>
    <w:rsid w:val="00134F3E"/>
    <w:rsid w:val="001401F8"/>
    <w:rsid w:val="0014564F"/>
    <w:rsid w:val="00147556"/>
    <w:rsid w:val="00151B9C"/>
    <w:rsid w:val="001535BA"/>
    <w:rsid w:val="00155152"/>
    <w:rsid w:val="00157846"/>
    <w:rsid w:val="001740E7"/>
    <w:rsid w:val="0017787B"/>
    <w:rsid w:val="00182447"/>
    <w:rsid w:val="00191095"/>
    <w:rsid w:val="00196F1A"/>
    <w:rsid w:val="00197126"/>
    <w:rsid w:val="001A56B7"/>
    <w:rsid w:val="001A5BAF"/>
    <w:rsid w:val="001A7F33"/>
    <w:rsid w:val="001B220E"/>
    <w:rsid w:val="001B2376"/>
    <w:rsid w:val="001B2A10"/>
    <w:rsid w:val="001C2CAB"/>
    <w:rsid w:val="001C74FE"/>
    <w:rsid w:val="001D67E4"/>
    <w:rsid w:val="001E002D"/>
    <w:rsid w:val="001E31CC"/>
    <w:rsid w:val="001E48D3"/>
    <w:rsid w:val="00202B6E"/>
    <w:rsid w:val="00213075"/>
    <w:rsid w:val="00213B63"/>
    <w:rsid w:val="00213C08"/>
    <w:rsid w:val="002161E5"/>
    <w:rsid w:val="0022160C"/>
    <w:rsid w:val="00221A81"/>
    <w:rsid w:val="00222DD0"/>
    <w:rsid w:val="00227B49"/>
    <w:rsid w:val="00231D9B"/>
    <w:rsid w:val="00232721"/>
    <w:rsid w:val="002327D1"/>
    <w:rsid w:val="00233298"/>
    <w:rsid w:val="002338DE"/>
    <w:rsid w:val="002370AB"/>
    <w:rsid w:val="00242EF9"/>
    <w:rsid w:val="00244B0C"/>
    <w:rsid w:val="00244DA5"/>
    <w:rsid w:val="00246F58"/>
    <w:rsid w:val="00256FCD"/>
    <w:rsid w:val="002626DE"/>
    <w:rsid w:val="00262DD5"/>
    <w:rsid w:val="002644AA"/>
    <w:rsid w:val="002653FD"/>
    <w:rsid w:val="00266505"/>
    <w:rsid w:val="00273951"/>
    <w:rsid w:val="0027624C"/>
    <w:rsid w:val="00277EAB"/>
    <w:rsid w:val="00282639"/>
    <w:rsid w:val="0028497B"/>
    <w:rsid w:val="002A3EA3"/>
    <w:rsid w:val="002A65B5"/>
    <w:rsid w:val="002B4346"/>
    <w:rsid w:val="002B4482"/>
    <w:rsid w:val="002B7D99"/>
    <w:rsid w:val="002C0B00"/>
    <w:rsid w:val="002C1384"/>
    <w:rsid w:val="002C43C9"/>
    <w:rsid w:val="002E1431"/>
    <w:rsid w:val="002E1863"/>
    <w:rsid w:val="002F18F5"/>
    <w:rsid w:val="002F3B48"/>
    <w:rsid w:val="002F4BC4"/>
    <w:rsid w:val="00301400"/>
    <w:rsid w:val="003023AE"/>
    <w:rsid w:val="00303200"/>
    <w:rsid w:val="0031206B"/>
    <w:rsid w:val="0031531F"/>
    <w:rsid w:val="00315AE3"/>
    <w:rsid w:val="003247C8"/>
    <w:rsid w:val="003276F6"/>
    <w:rsid w:val="0034008C"/>
    <w:rsid w:val="00342EF4"/>
    <w:rsid w:val="0034689F"/>
    <w:rsid w:val="00353B3E"/>
    <w:rsid w:val="0036328B"/>
    <w:rsid w:val="00365238"/>
    <w:rsid w:val="00365639"/>
    <w:rsid w:val="00366FCE"/>
    <w:rsid w:val="0036730B"/>
    <w:rsid w:val="00371A1E"/>
    <w:rsid w:val="0037661A"/>
    <w:rsid w:val="0037718E"/>
    <w:rsid w:val="00380D38"/>
    <w:rsid w:val="003849CC"/>
    <w:rsid w:val="0038745B"/>
    <w:rsid w:val="003912B3"/>
    <w:rsid w:val="00392F3F"/>
    <w:rsid w:val="003938AE"/>
    <w:rsid w:val="003A2D03"/>
    <w:rsid w:val="003A49D5"/>
    <w:rsid w:val="003A5457"/>
    <w:rsid w:val="003B01B9"/>
    <w:rsid w:val="003B4212"/>
    <w:rsid w:val="003B45E5"/>
    <w:rsid w:val="003C2541"/>
    <w:rsid w:val="003C28FF"/>
    <w:rsid w:val="003D2CF1"/>
    <w:rsid w:val="003D34BF"/>
    <w:rsid w:val="003D5529"/>
    <w:rsid w:val="003E024D"/>
    <w:rsid w:val="003E2E20"/>
    <w:rsid w:val="003F14BB"/>
    <w:rsid w:val="003F1BC9"/>
    <w:rsid w:val="003F1C9D"/>
    <w:rsid w:val="00402695"/>
    <w:rsid w:val="004061E3"/>
    <w:rsid w:val="00406A45"/>
    <w:rsid w:val="0041159F"/>
    <w:rsid w:val="00413BD6"/>
    <w:rsid w:val="00422EEA"/>
    <w:rsid w:val="00423712"/>
    <w:rsid w:val="00426900"/>
    <w:rsid w:val="0043372C"/>
    <w:rsid w:val="00433EAD"/>
    <w:rsid w:val="004450B5"/>
    <w:rsid w:val="00454469"/>
    <w:rsid w:val="00463D52"/>
    <w:rsid w:val="00466EE0"/>
    <w:rsid w:val="004712F6"/>
    <w:rsid w:val="00471804"/>
    <w:rsid w:val="004724AA"/>
    <w:rsid w:val="00472CBE"/>
    <w:rsid w:val="00473ED9"/>
    <w:rsid w:val="004755AF"/>
    <w:rsid w:val="004830D8"/>
    <w:rsid w:val="0049229C"/>
    <w:rsid w:val="004A0075"/>
    <w:rsid w:val="004A01E7"/>
    <w:rsid w:val="004A47F0"/>
    <w:rsid w:val="004A759F"/>
    <w:rsid w:val="004B2AC1"/>
    <w:rsid w:val="004B2C1D"/>
    <w:rsid w:val="004B7F62"/>
    <w:rsid w:val="004D5841"/>
    <w:rsid w:val="004D7216"/>
    <w:rsid w:val="004E2B62"/>
    <w:rsid w:val="004F09B8"/>
    <w:rsid w:val="004F0F09"/>
    <w:rsid w:val="004F2FA7"/>
    <w:rsid w:val="004F4E0E"/>
    <w:rsid w:val="0050466A"/>
    <w:rsid w:val="005134D1"/>
    <w:rsid w:val="00515C90"/>
    <w:rsid w:val="0052265A"/>
    <w:rsid w:val="00522762"/>
    <w:rsid w:val="00522DFC"/>
    <w:rsid w:val="005239D4"/>
    <w:rsid w:val="00525B35"/>
    <w:rsid w:val="005324CB"/>
    <w:rsid w:val="00545D68"/>
    <w:rsid w:val="005476C6"/>
    <w:rsid w:val="00550EE8"/>
    <w:rsid w:val="00556B50"/>
    <w:rsid w:val="005701DF"/>
    <w:rsid w:val="00575FD0"/>
    <w:rsid w:val="00577466"/>
    <w:rsid w:val="00583626"/>
    <w:rsid w:val="00583639"/>
    <w:rsid w:val="00587A9A"/>
    <w:rsid w:val="00592C49"/>
    <w:rsid w:val="00594B54"/>
    <w:rsid w:val="00596FB3"/>
    <w:rsid w:val="005A2F33"/>
    <w:rsid w:val="005B04DB"/>
    <w:rsid w:val="005B3F0F"/>
    <w:rsid w:val="005B4B94"/>
    <w:rsid w:val="005C4A95"/>
    <w:rsid w:val="005C6D50"/>
    <w:rsid w:val="005D0234"/>
    <w:rsid w:val="005D679F"/>
    <w:rsid w:val="005D7B41"/>
    <w:rsid w:val="005E0F45"/>
    <w:rsid w:val="005E1B7E"/>
    <w:rsid w:val="005E1CE3"/>
    <w:rsid w:val="005F0883"/>
    <w:rsid w:val="005F1580"/>
    <w:rsid w:val="005F39B2"/>
    <w:rsid w:val="005F5FD8"/>
    <w:rsid w:val="005F696B"/>
    <w:rsid w:val="005F703D"/>
    <w:rsid w:val="00600A9A"/>
    <w:rsid w:val="006037D3"/>
    <w:rsid w:val="00612F85"/>
    <w:rsid w:val="006136FF"/>
    <w:rsid w:val="0061597B"/>
    <w:rsid w:val="00616887"/>
    <w:rsid w:val="006169F4"/>
    <w:rsid w:val="00621334"/>
    <w:rsid w:val="0062256E"/>
    <w:rsid w:val="006421F6"/>
    <w:rsid w:val="00643C43"/>
    <w:rsid w:val="00644186"/>
    <w:rsid w:val="00644E7F"/>
    <w:rsid w:val="00646907"/>
    <w:rsid w:val="00653661"/>
    <w:rsid w:val="00656718"/>
    <w:rsid w:val="006577A5"/>
    <w:rsid w:val="0067561E"/>
    <w:rsid w:val="00675DE3"/>
    <w:rsid w:val="0068106F"/>
    <w:rsid w:val="00682B89"/>
    <w:rsid w:val="006869C1"/>
    <w:rsid w:val="006878E9"/>
    <w:rsid w:val="00695CDD"/>
    <w:rsid w:val="0069641C"/>
    <w:rsid w:val="006A0D2A"/>
    <w:rsid w:val="006A2D8E"/>
    <w:rsid w:val="006A322B"/>
    <w:rsid w:val="006A34C2"/>
    <w:rsid w:val="006A5177"/>
    <w:rsid w:val="006B00DE"/>
    <w:rsid w:val="006B0FA4"/>
    <w:rsid w:val="006B32EA"/>
    <w:rsid w:val="006B4CDF"/>
    <w:rsid w:val="006B57E5"/>
    <w:rsid w:val="006B6A89"/>
    <w:rsid w:val="006B7D86"/>
    <w:rsid w:val="006D00DC"/>
    <w:rsid w:val="006E4D84"/>
    <w:rsid w:val="006E544A"/>
    <w:rsid w:val="006E7D6E"/>
    <w:rsid w:val="006F35D3"/>
    <w:rsid w:val="006F75DA"/>
    <w:rsid w:val="007054DD"/>
    <w:rsid w:val="00707BF5"/>
    <w:rsid w:val="0071477E"/>
    <w:rsid w:val="00727FDF"/>
    <w:rsid w:val="00732501"/>
    <w:rsid w:val="00742ABE"/>
    <w:rsid w:val="00747B8A"/>
    <w:rsid w:val="007510D0"/>
    <w:rsid w:val="007518AC"/>
    <w:rsid w:val="007554E7"/>
    <w:rsid w:val="0075727B"/>
    <w:rsid w:val="00766CEC"/>
    <w:rsid w:val="00771A69"/>
    <w:rsid w:val="00771FF4"/>
    <w:rsid w:val="00774A9C"/>
    <w:rsid w:val="00776852"/>
    <w:rsid w:val="007777C0"/>
    <w:rsid w:val="00780166"/>
    <w:rsid w:val="00780818"/>
    <w:rsid w:val="00782615"/>
    <w:rsid w:val="0079174C"/>
    <w:rsid w:val="00792ED1"/>
    <w:rsid w:val="00793658"/>
    <w:rsid w:val="007A3536"/>
    <w:rsid w:val="007B44E9"/>
    <w:rsid w:val="007C0719"/>
    <w:rsid w:val="007C2019"/>
    <w:rsid w:val="007D5290"/>
    <w:rsid w:val="007E59D7"/>
    <w:rsid w:val="007F27BB"/>
    <w:rsid w:val="0080030F"/>
    <w:rsid w:val="008105CC"/>
    <w:rsid w:val="00811D35"/>
    <w:rsid w:val="008143BE"/>
    <w:rsid w:val="008159D4"/>
    <w:rsid w:val="00827DFC"/>
    <w:rsid w:val="00833958"/>
    <w:rsid w:val="008415EB"/>
    <w:rsid w:val="00843B5E"/>
    <w:rsid w:val="00845166"/>
    <w:rsid w:val="008463B3"/>
    <w:rsid w:val="008500DB"/>
    <w:rsid w:val="00875CE1"/>
    <w:rsid w:val="00876B9A"/>
    <w:rsid w:val="008770C9"/>
    <w:rsid w:val="0088094E"/>
    <w:rsid w:val="008846F8"/>
    <w:rsid w:val="00892192"/>
    <w:rsid w:val="00893860"/>
    <w:rsid w:val="00896681"/>
    <w:rsid w:val="008A0F8D"/>
    <w:rsid w:val="008B24DA"/>
    <w:rsid w:val="008B655E"/>
    <w:rsid w:val="008C43C5"/>
    <w:rsid w:val="008D0E46"/>
    <w:rsid w:val="008D2B99"/>
    <w:rsid w:val="008D31E7"/>
    <w:rsid w:val="008D6545"/>
    <w:rsid w:val="008D7F2E"/>
    <w:rsid w:val="008E0331"/>
    <w:rsid w:val="008E5C0C"/>
    <w:rsid w:val="008F0143"/>
    <w:rsid w:val="008F5157"/>
    <w:rsid w:val="008F56E7"/>
    <w:rsid w:val="00901621"/>
    <w:rsid w:val="00902343"/>
    <w:rsid w:val="0090555C"/>
    <w:rsid w:val="00907132"/>
    <w:rsid w:val="00910520"/>
    <w:rsid w:val="00915247"/>
    <w:rsid w:val="00917B7C"/>
    <w:rsid w:val="00917BBB"/>
    <w:rsid w:val="00924ACC"/>
    <w:rsid w:val="0092595F"/>
    <w:rsid w:val="00935790"/>
    <w:rsid w:val="00942AC7"/>
    <w:rsid w:val="00944EDF"/>
    <w:rsid w:val="00952185"/>
    <w:rsid w:val="009566A3"/>
    <w:rsid w:val="009579C7"/>
    <w:rsid w:val="00963070"/>
    <w:rsid w:val="009644E2"/>
    <w:rsid w:val="00966449"/>
    <w:rsid w:val="00974B4D"/>
    <w:rsid w:val="009813C4"/>
    <w:rsid w:val="00982407"/>
    <w:rsid w:val="00982EED"/>
    <w:rsid w:val="0098668D"/>
    <w:rsid w:val="00986748"/>
    <w:rsid w:val="009947D1"/>
    <w:rsid w:val="009A102E"/>
    <w:rsid w:val="009A216F"/>
    <w:rsid w:val="009A28B9"/>
    <w:rsid w:val="009A2A94"/>
    <w:rsid w:val="009A3262"/>
    <w:rsid w:val="009A3FFA"/>
    <w:rsid w:val="009A4823"/>
    <w:rsid w:val="009A6081"/>
    <w:rsid w:val="009B228F"/>
    <w:rsid w:val="009C4D75"/>
    <w:rsid w:val="009D081B"/>
    <w:rsid w:val="009E34FA"/>
    <w:rsid w:val="009F04C1"/>
    <w:rsid w:val="009F08D5"/>
    <w:rsid w:val="009F602F"/>
    <w:rsid w:val="009F6FCD"/>
    <w:rsid w:val="00A15692"/>
    <w:rsid w:val="00A212CF"/>
    <w:rsid w:val="00A222C8"/>
    <w:rsid w:val="00A3091F"/>
    <w:rsid w:val="00A31688"/>
    <w:rsid w:val="00A33D4A"/>
    <w:rsid w:val="00A34174"/>
    <w:rsid w:val="00A43A87"/>
    <w:rsid w:val="00A44553"/>
    <w:rsid w:val="00A457C0"/>
    <w:rsid w:val="00A60631"/>
    <w:rsid w:val="00A61671"/>
    <w:rsid w:val="00A61DA6"/>
    <w:rsid w:val="00A66107"/>
    <w:rsid w:val="00A777C5"/>
    <w:rsid w:val="00A85CEE"/>
    <w:rsid w:val="00A96107"/>
    <w:rsid w:val="00AA2953"/>
    <w:rsid w:val="00AB3136"/>
    <w:rsid w:val="00AB4941"/>
    <w:rsid w:val="00AC010C"/>
    <w:rsid w:val="00AD5BBD"/>
    <w:rsid w:val="00AE1DD3"/>
    <w:rsid w:val="00AE38CD"/>
    <w:rsid w:val="00AE54B1"/>
    <w:rsid w:val="00AF157D"/>
    <w:rsid w:val="00B01540"/>
    <w:rsid w:val="00B041A7"/>
    <w:rsid w:val="00B051A1"/>
    <w:rsid w:val="00B05F92"/>
    <w:rsid w:val="00B065B5"/>
    <w:rsid w:val="00B072F5"/>
    <w:rsid w:val="00B112B6"/>
    <w:rsid w:val="00B11788"/>
    <w:rsid w:val="00B1618E"/>
    <w:rsid w:val="00B16D6E"/>
    <w:rsid w:val="00B17CA0"/>
    <w:rsid w:val="00B222BC"/>
    <w:rsid w:val="00B22D6E"/>
    <w:rsid w:val="00B246B6"/>
    <w:rsid w:val="00B2668E"/>
    <w:rsid w:val="00B3603E"/>
    <w:rsid w:val="00B36EF9"/>
    <w:rsid w:val="00B3740F"/>
    <w:rsid w:val="00B44815"/>
    <w:rsid w:val="00B44845"/>
    <w:rsid w:val="00B45611"/>
    <w:rsid w:val="00B707A5"/>
    <w:rsid w:val="00B76C27"/>
    <w:rsid w:val="00B77E51"/>
    <w:rsid w:val="00B83CC7"/>
    <w:rsid w:val="00B8736C"/>
    <w:rsid w:val="00B90400"/>
    <w:rsid w:val="00B94298"/>
    <w:rsid w:val="00B94D3A"/>
    <w:rsid w:val="00BB25A0"/>
    <w:rsid w:val="00BC0778"/>
    <w:rsid w:val="00BC0A76"/>
    <w:rsid w:val="00BC136E"/>
    <w:rsid w:val="00BC35D0"/>
    <w:rsid w:val="00BC4643"/>
    <w:rsid w:val="00BC555C"/>
    <w:rsid w:val="00BD320F"/>
    <w:rsid w:val="00BE1A0E"/>
    <w:rsid w:val="00BE3C94"/>
    <w:rsid w:val="00BE4466"/>
    <w:rsid w:val="00BE7BBD"/>
    <w:rsid w:val="00BF375F"/>
    <w:rsid w:val="00BF5DF3"/>
    <w:rsid w:val="00BF7BB8"/>
    <w:rsid w:val="00C12CE2"/>
    <w:rsid w:val="00C14A6C"/>
    <w:rsid w:val="00C14D5B"/>
    <w:rsid w:val="00C211CB"/>
    <w:rsid w:val="00C21A92"/>
    <w:rsid w:val="00C21D5E"/>
    <w:rsid w:val="00C22AD5"/>
    <w:rsid w:val="00C2553F"/>
    <w:rsid w:val="00C3042F"/>
    <w:rsid w:val="00C30BAF"/>
    <w:rsid w:val="00C34E37"/>
    <w:rsid w:val="00C37B50"/>
    <w:rsid w:val="00C44DF2"/>
    <w:rsid w:val="00C45A98"/>
    <w:rsid w:val="00C46879"/>
    <w:rsid w:val="00C56C49"/>
    <w:rsid w:val="00C56F4C"/>
    <w:rsid w:val="00C57176"/>
    <w:rsid w:val="00C60A2D"/>
    <w:rsid w:val="00C65448"/>
    <w:rsid w:val="00C70803"/>
    <w:rsid w:val="00C76826"/>
    <w:rsid w:val="00C80283"/>
    <w:rsid w:val="00C84003"/>
    <w:rsid w:val="00C84116"/>
    <w:rsid w:val="00C979AC"/>
    <w:rsid w:val="00C97B5D"/>
    <w:rsid w:val="00CA2C2E"/>
    <w:rsid w:val="00CA4283"/>
    <w:rsid w:val="00CA70C2"/>
    <w:rsid w:val="00CB15EC"/>
    <w:rsid w:val="00CB2786"/>
    <w:rsid w:val="00CB321F"/>
    <w:rsid w:val="00CB48E5"/>
    <w:rsid w:val="00CC54C2"/>
    <w:rsid w:val="00CD2501"/>
    <w:rsid w:val="00CD3DAB"/>
    <w:rsid w:val="00CD77AA"/>
    <w:rsid w:val="00CD7D25"/>
    <w:rsid w:val="00CE57FF"/>
    <w:rsid w:val="00CE67EC"/>
    <w:rsid w:val="00CE7D8D"/>
    <w:rsid w:val="00CF53E1"/>
    <w:rsid w:val="00D00010"/>
    <w:rsid w:val="00D02DA7"/>
    <w:rsid w:val="00D0334C"/>
    <w:rsid w:val="00D044C2"/>
    <w:rsid w:val="00D06819"/>
    <w:rsid w:val="00D13ADC"/>
    <w:rsid w:val="00D152B9"/>
    <w:rsid w:val="00D16241"/>
    <w:rsid w:val="00D204C0"/>
    <w:rsid w:val="00D216FF"/>
    <w:rsid w:val="00D26B8C"/>
    <w:rsid w:val="00D30D3D"/>
    <w:rsid w:val="00D32B96"/>
    <w:rsid w:val="00D338A8"/>
    <w:rsid w:val="00D3579B"/>
    <w:rsid w:val="00D40974"/>
    <w:rsid w:val="00D451D8"/>
    <w:rsid w:val="00D54351"/>
    <w:rsid w:val="00D54CCF"/>
    <w:rsid w:val="00D56E4D"/>
    <w:rsid w:val="00D570E4"/>
    <w:rsid w:val="00D647EF"/>
    <w:rsid w:val="00D66A22"/>
    <w:rsid w:val="00D71F88"/>
    <w:rsid w:val="00D77BA1"/>
    <w:rsid w:val="00D77CA4"/>
    <w:rsid w:val="00D804E8"/>
    <w:rsid w:val="00D8125F"/>
    <w:rsid w:val="00D829D1"/>
    <w:rsid w:val="00D83352"/>
    <w:rsid w:val="00D93B1B"/>
    <w:rsid w:val="00D96C18"/>
    <w:rsid w:val="00DA0DDA"/>
    <w:rsid w:val="00DA66EE"/>
    <w:rsid w:val="00DA6813"/>
    <w:rsid w:val="00DB2157"/>
    <w:rsid w:val="00DB3B0F"/>
    <w:rsid w:val="00DB79EF"/>
    <w:rsid w:val="00DC4955"/>
    <w:rsid w:val="00DC572C"/>
    <w:rsid w:val="00DD0749"/>
    <w:rsid w:val="00DD60DB"/>
    <w:rsid w:val="00DE0102"/>
    <w:rsid w:val="00DE16C0"/>
    <w:rsid w:val="00DE7854"/>
    <w:rsid w:val="00DF6211"/>
    <w:rsid w:val="00DF6C0E"/>
    <w:rsid w:val="00E0765B"/>
    <w:rsid w:val="00E0766B"/>
    <w:rsid w:val="00E165C5"/>
    <w:rsid w:val="00E16CF9"/>
    <w:rsid w:val="00E1734D"/>
    <w:rsid w:val="00E2604D"/>
    <w:rsid w:val="00E2605B"/>
    <w:rsid w:val="00E260FA"/>
    <w:rsid w:val="00E33FA4"/>
    <w:rsid w:val="00E3528A"/>
    <w:rsid w:val="00E353E5"/>
    <w:rsid w:val="00E3646D"/>
    <w:rsid w:val="00E51E8E"/>
    <w:rsid w:val="00E566CD"/>
    <w:rsid w:val="00E66396"/>
    <w:rsid w:val="00E673FF"/>
    <w:rsid w:val="00E83884"/>
    <w:rsid w:val="00E901D6"/>
    <w:rsid w:val="00E90660"/>
    <w:rsid w:val="00E90C3B"/>
    <w:rsid w:val="00E91566"/>
    <w:rsid w:val="00EA2F54"/>
    <w:rsid w:val="00EB1837"/>
    <w:rsid w:val="00EC0589"/>
    <w:rsid w:val="00EC0D32"/>
    <w:rsid w:val="00EC1C06"/>
    <w:rsid w:val="00EC699F"/>
    <w:rsid w:val="00ED08D7"/>
    <w:rsid w:val="00ED328B"/>
    <w:rsid w:val="00ED4E13"/>
    <w:rsid w:val="00ED7349"/>
    <w:rsid w:val="00EF3404"/>
    <w:rsid w:val="00F002E5"/>
    <w:rsid w:val="00F02748"/>
    <w:rsid w:val="00F02C14"/>
    <w:rsid w:val="00F061E4"/>
    <w:rsid w:val="00F1499E"/>
    <w:rsid w:val="00F17EF7"/>
    <w:rsid w:val="00F35AA8"/>
    <w:rsid w:val="00F40FD0"/>
    <w:rsid w:val="00F46791"/>
    <w:rsid w:val="00F47D56"/>
    <w:rsid w:val="00F51A83"/>
    <w:rsid w:val="00F545CA"/>
    <w:rsid w:val="00F55D73"/>
    <w:rsid w:val="00F56972"/>
    <w:rsid w:val="00F57647"/>
    <w:rsid w:val="00F6003A"/>
    <w:rsid w:val="00F61A1F"/>
    <w:rsid w:val="00F63E0D"/>
    <w:rsid w:val="00F81666"/>
    <w:rsid w:val="00F8291E"/>
    <w:rsid w:val="00F933F7"/>
    <w:rsid w:val="00FA77B3"/>
    <w:rsid w:val="00FB413B"/>
    <w:rsid w:val="00FB4846"/>
    <w:rsid w:val="00FB6A22"/>
    <w:rsid w:val="00FC0D78"/>
    <w:rsid w:val="00FC3FFB"/>
    <w:rsid w:val="00FD0198"/>
    <w:rsid w:val="00FD03E2"/>
    <w:rsid w:val="00FD1DC9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6545"/>
    <w:pPr>
      <w:keepNext/>
      <w:jc w:val="both"/>
      <w:outlineLvl w:val="0"/>
    </w:pPr>
    <w:rPr>
      <w:rFonts w:ascii="Albertus Medium" w:hAnsi="Albertus Medium"/>
      <w:b/>
      <w:sz w:val="20"/>
      <w:lang w:val="en-IE"/>
    </w:rPr>
  </w:style>
  <w:style w:type="paragraph" w:styleId="Heading2">
    <w:name w:val="heading 2"/>
    <w:basedOn w:val="Normal"/>
    <w:next w:val="Normal"/>
    <w:link w:val="Heading2Char"/>
    <w:qFormat/>
    <w:rsid w:val="008D6545"/>
    <w:pPr>
      <w:keepNext/>
      <w:jc w:val="center"/>
      <w:outlineLvl w:val="1"/>
    </w:pPr>
    <w:rPr>
      <w:rFonts w:ascii="Albertus Medium" w:hAnsi="Albertus Medium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545"/>
    <w:rPr>
      <w:rFonts w:ascii="Albertus Medium" w:eastAsia="Times New Roman" w:hAnsi="Albertus Medium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D6545"/>
    <w:pPr>
      <w:jc w:val="both"/>
    </w:pPr>
    <w:rPr>
      <w:rFonts w:ascii="Albertus Medium" w:hAnsi="Albertus Medium"/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8D6545"/>
    <w:pPr>
      <w:jc w:val="center"/>
    </w:pPr>
    <w:rPr>
      <w:rFonts w:ascii="Albertus Medium" w:hAnsi="Albertus Medium"/>
      <w:b/>
      <w:bCs/>
      <w:lang w:val="en-IE"/>
    </w:rPr>
  </w:style>
  <w:style w:type="character" w:customStyle="1" w:styleId="BodyText2Char">
    <w:name w:val="Body Text 2 Char"/>
    <w:basedOn w:val="DefaultParagraphFont"/>
    <w:link w:val="BodyText2"/>
    <w:semiHidden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8D6545"/>
    <w:pPr>
      <w:jc w:val="both"/>
    </w:pPr>
    <w:rPr>
      <w:rFonts w:ascii="Albertus Medium" w:hAnsi="Albertus Medium"/>
      <w:lang w:val="en-IE"/>
    </w:rPr>
  </w:style>
  <w:style w:type="character" w:customStyle="1" w:styleId="BodyText3Char">
    <w:name w:val="Body Text 3 Char"/>
    <w:basedOn w:val="DefaultParagraphFont"/>
    <w:link w:val="BodyText3"/>
    <w:semiHidden/>
    <w:rsid w:val="008D6545"/>
    <w:rPr>
      <w:rFonts w:ascii="Albertus Medium" w:eastAsia="Times New Roman" w:hAnsi="Albertus Mediu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8D6545"/>
    <w:pPr>
      <w:ind w:left="720" w:hanging="720"/>
    </w:pPr>
    <w:rPr>
      <w:rFonts w:ascii="Tahoma" w:hAnsi="Tahoma" w:cs="Tahoma"/>
      <w:b/>
      <w:bCs/>
      <w:lang w:val="en-I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6545"/>
    <w:rPr>
      <w:rFonts w:ascii="Tahoma" w:eastAsia="Times New Roman" w:hAnsi="Tahoma" w:cs="Tahom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8D6545"/>
    <w:pPr>
      <w:ind w:left="4320" w:hanging="4320"/>
      <w:jc w:val="both"/>
    </w:pPr>
    <w:rPr>
      <w:rFonts w:ascii="Albertus Medium" w:hAnsi="Albertus Medium"/>
      <w:sz w:val="20"/>
      <w:lang w:val="en-I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6545"/>
    <w:rPr>
      <w:rFonts w:ascii="Albertus Medium" w:eastAsia="Times New Roman" w:hAnsi="Albertus Medium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A0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F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6545"/>
    <w:pPr>
      <w:keepNext/>
      <w:jc w:val="both"/>
      <w:outlineLvl w:val="0"/>
    </w:pPr>
    <w:rPr>
      <w:rFonts w:ascii="Albertus Medium" w:hAnsi="Albertus Medium"/>
      <w:b/>
      <w:sz w:val="20"/>
      <w:lang w:val="en-IE"/>
    </w:rPr>
  </w:style>
  <w:style w:type="paragraph" w:styleId="Heading2">
    <w:name w:val="heading 2"/>
    <w:basedOn w:val="Normal"/>
    <w:next w:val="Normal"/>
    <w:link w:val="Heading2Char"/>
    <w:qFormat/>
    <w:rsid w:val="008D6545"/>
    <w:pPr>
      <w:keepNext/>
      <w:jc w:val="center"/>
      <w:outlineLvl w:val="1"/>
    </w:pPr>
    <w:rPr>
      <w:rFonts w:ascii="Albertus Medium" w:hAnsi="Albertus Medium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545"/>
    <w:rPr>
      <w:rFonts w:ascii="Albertus Medium" w:eastAsia="Times New Roman" w:hAnsi="Albertus Medium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D6545"/>
    <w:pPr>
      <w:jc w:val="both"/>
    </w:pPr>
    <w:rPr>
      <w:rFonts w:ascii="Albertus Medium" w:hAnsi="Albertus Medium"/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8D6545"/>
    <w:pPr>
      <w:jc w:val="center"/>
    </w:pPr>
    <w:rPr>
      <w:rFonts w:ascii="Albertus Medium" w:hAnsi="Albertus Medium"/>
      <w:b/>
      <w:bCs/>
      <w:lang w:val="en-IE"/>
    </w:rPr>
  </w:style>
  <w:style w:type="character" w:customStyle="1" w:styleId="BodyText2Char">
    <w:name w:val="Body Text 2 Char"/>
    <w:basedOn w:val="DefaultParagraphFont"/>
    <w:link w:val="BodyText2"/>
    <w:semiHidden/>
    <w:rsid w:val="008D6545"/>
    <w:rPr>
      <w:rFonts w:ascii="Albertus Medium" w:eastAsia="Times New Roman" w:hAnsi="Albertus Medium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8D6545"/>
    <w:pPr>
      <w:jc w:val="both"/>
    </w:pPr>
    <w:rPr>
      <w:rFonts w:ascii="Albertus Medium" w:hAnsi="Albertus Medium"/>
      <w:lang w:val="en-IE"/>
    </w:rPr>
  </w:style>
  <w:style w:type="character" w:customStyle="1" w:styleId="BodyText3Char">
    <w:name w:val="Body Text 3 Char"/>
    <w:basedOn w:val="DefaultParagraphFont"/>
    <w:link w:val="BodyText3"/>
    <w:semiHidden/>
    <w:rsid w:val="008D6545"/>
    <w:rPr>
      <w:rFonts w:ascii="Albertus Medium" w:eastAsia="Times New Roman" w:hAnsi="Albertus Mediu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8D6545"/>
    <w:pPr>
      <w:ind w:left="720" w:hanging="720"/>
    </w:pPr>
    <w:rPr>
      <w:rFonts w:ascii="Tahoma" w:hAnsi="Tahoma" w:cs="Tahoma"/>
      <w:b/>
      <w:bCs/>
      <w:lang w:val="en-I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6545"/>
    <w:rPr>
      <w:rFonts w:ascii="Tahoma" w:eastAsia="Times New Roman" w:hAnsi="Tahoma" w:cs="Tahom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8D6545"/>
    <w:pPr>
      <w:ind w:left="4320" w:hanging="4320"/>
      <w:jc w:val="both"/>
    </w:pPr>
    <w:rPr>
      <w:rFonts w:ascii="Albertus Medium" w:hAnsi="Albertus Medium"/>
      <w:sz w:val="20"/>
      <w:lang w:val="en-I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6545"/>
    <w:rPr>
      <w:rFonts w:ascii="Albertus Medium" w:eastAsia="Times New Roman" w:hAnsi="Albertus Medium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A0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F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BA8A-60EA-41C2-AC0F-54D6FF84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cmcdonal</dc:creator>
  <cp:lastModifiedBy>Nicola Fleming</cp:lastModifiedBy>
  <cp:revision>6</cp:revision>
  <cp:lastPrinted>2024-04-24T11:03:00Z</cp:lastPrinted>
  <dcterms:created xsi:type="dcterms:W3CDTF">2024-04-23T14:39:00Z</dcterms:created>
  <dcterms:modified xsi:type="dcterms:W3CDTF">2024-04-24T11:13:00Z</dcterms:modified>
</cp:coreProperties>
</file>